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923" w:rsidRPr="00C01923" w:rsidRDefault="00C01923" w:rsidP="00C01923">
      <w:pPr>
        <w:pStyle w:val="a3"/>
        <w:ind w:left="-567"/>
        <w:jc w:val="center"/>
        <w:rPr>
          <w:rFonts w:asciiTheme="majorHAnsi" w:hAnsiTheme="majorHAnsi"/>
          <w:i/>
          <w:sz w:val="24"/>
          <w:szCs w:val="24"/>
        </w:rPr>
      </w:pPr>
      <w:r w:rsidRPr="00C01923">
        <w:rPr>
          <w:rFonts w:asciiTheme="majorHAnsi" w:hAnsiTheme="majorHAnsi"/>
          <w:i/>
          <w:sz w:val="24"/>
          <w:szCs w:val="24"/>
        </w:rPr>
        <w:t>МБУК «ЗМЦБ им. А. С. Пушкина» ЗР РО</w:t>
      </w:r>
    </w:p>
    <w:p w:rsidR="001F4656" w:rsidRDefault="00C01923" w:rsidP="00C01923">
      <w:pPr>
        <w:pStyle w:val="a3"/>
        <w:ind w:left="-567"/>
        <w:jc w:val="center"/>
        <w:rPr>
          <w:rFonts w:asciiTheme="majorHAnsi" w:hAnsiTheme="majorHAnsi"/>
          <w:i/>
          <w:sz w:val="24"/>
          <w:szCs w:val="24"/>
        </w:rPr>
      </w:pPr>
      <w:r w:rsidRPr="00C01923">
        <w:rPr>
          <w:rFonts w:asciiTheme="majorHAnsi" w:hAnsiTheme="majorHAnsi"/>
          <w:i/>
          <w:sz w:val="24"/>
          <w:szCs w:val="24"/>
        </w:rPr>
        <w:t>Информационно-библиографический отдел</w:t>
      </w:r>
    </w:p>
    <w:p w:rsidR="00C01923" w:rsidRDefault="00C01923" w:rsidP="00C01923">
      <w:pPr>
        <w:pStyle w:val="a3"/>
        <w:ind w:left="-567"/>
        <w:jc w:val="center"/>
        <w:rPr>
          <w:rFonts w:asciiTheme="majorHAnsi" w:hAnsiTheme="majorHAnsi"/>
          <w:i/>
          <w:sz w:val="24"/>
          <w:szCs w:val="24"/>
        </w:rPr>
      </w:pPr>
    </w:p>
    <w:p w:rsidR="00C01923" w:rsidRDefault="00C01923" w:rsidP="00C01923">
      <w:pPr>
        <w:pStyle w:val="a3"/>
        <w:ind w:left="-567"/>
        <w:jc w:val="center"/>
        <w:rPr>
          <w:rFonts w:asciiTheme="majorHAnsi" w:hAnsiTheme="majorHAnsi"/>
          <w:i/>
          <w:sz w:val="24"/>
          <w:szCs w:val="24"/>
        </w:rPr>
      </w:pPr>
    </w:p>
    <w:p w:rsidR="00C01923" w:rsidRDefault="00C01923" w:rsidP="00C01923">
      <w:pPr>
        <w:pStyle w:val="a3"/>
        <w:ind w:left="-567"/>
        <w:jc w:val="center"/>
        <w:rPr>
          <w:rFonts w:asciiTheme="majorHAnsi" w:hAnsiTheme="majorHAnsi"/>
          <w:i/>
          <w:sz w:val="24"/>
          <w:szCs w:val="24"/>
        </w:rPr>
      </w:pPr>
    </w:p>
    <w:p w:rsidR="00C01923" w:rsidRDefault="00C01923" w:rsidP="00C01923">
      <w:pPr>
        <w:pStyle w:val="a3"/>
        <w:ind w:left="-567"/>
        <w:jc w:val="center"/>
        <w:rPr>
          <w:rFonts w:asciiTheme="majorHAnsi" w:hAnsiTheme="majorHAnsi"/>
          <w:i/>
          <w:sz w:val="24"/>
          <w:szCs w:val="24"/>
        </w:rPr>
      </w:pPr>
    </w:p>
    <w:p w:rsidR="00C01923" w:rsidRDefault="00C01923" w:rsidP="00C01923">
      <w:pPr>
        <w:pStyle w:val="a3"/>
        <w:ind w:left="-567"/>
        <w:jc w:val="center"/>
        <w:rPr>
          <w:rFonts w:asciiTheme="majorHAnsi" w:hAnsiTheme="majorHAnsi"/>
          <w:i/>
          <w:sz w:val="24"/>
          <w:szCs w:val="24"/>
        </w:rPr>
      </w:pPr>
    </w:p>
    <w:p w:rsidR="00C01923" w:rsidRDefault="00C01923" w:rsidP="00C01923">
      <w:pPr>
        <w:pStyle w:val="a3"/>
        <w:ind w:left="-567"/>
        <w:jc w:val="center"/>
        <w:rPr>
          <w:rFonts w:asciiTheme="majorHAnsi" w:hAnsiTheme="majorHAnsi"/>
          <w:i/>
          <w:sz w:val="24"/>
          <w:szCs w:val="24"/>
        </w:rPr>
      </w:pPr>
    </w:p>
    <w:p w:rsidR="00C01923" w:rsidRDefault="00C01923" w:rsidP="00C01923">
      <w:pPr>
        <w:pStyle w:val="a3"/>
        <w:ind w:left="-567"/>
        <w:jc w:val="center"/>
        <w:rPr>
          <w:rFonts w:asciiTheme="majorHAnsi" w:hAnsiTheme="majorHAnsi"/>
          <w:i/>
          <w:sz w:val="24"/>
          <w:szCs w:val="24"/>
        </w:rPr>
      </w:pPr>
    </w:p>
    <w:p w:rsidR="00C01923" w:rsidRDefault="00C01923" w:rsidP="00C01923">
      <w:pPr>
        <w:pStyle w:val="a3"/>
        <w:ind w:left="-567"/>
        <w:jc w:val="center"/>
        <w:rPr>
          <w:rFonts w:asciiTheme="majorHAnsi" w:hAnsiTheme="majorHAnsi"/>
          <w:i/>
          <w:sz w:val="24"/>
          <w:szCs w:val="24"/>
        </w:rPr>
      </w:pPr>
    </w:p>
    <w:p w:rsidR="00C01923" w:rsidRDefault="00C01923" w:rsidP="00C01923">
      <w:pPr>
        <w:pStyle w:val="a3"/>
        <w:ind w:left="-567"/>
        <w:jc w:val="center"/>
        <w:rPr>
          <w:rFonts w:asciiTheme="majorHAnsi" w:hAnsiTheme="majorHAnsi"/>
          <w:i/>
          <w:sz w:val="24"/>
          <w:szCs w:val="24"/>
        </w:rPr>
      </w:pPr>
    </w:p>
    <w:p w:rsidR="00C01923" w:rsidRDefault="00C01923" w:rsidP="00C01923">
      <w:pPr>
        <w:pStyle w:val="a3"/>
        <w:ind w:left="-567"/>
        <w:jc w:val="center"/>
        <w:rPr>
          <w:rFonts w:asciiTheme="majorHAnsi" w:hAnsiTheme="majorHAnsi"/>
          <w:i/>
          <w:sz w:val="24"/>
          <w:szCs w:val="24"/>
        </w:rPr>
      </w:pPr>
    </w:p>
    <w:p w:rsidR="00C01923" w:rsidRDefault="00C01923" w:rsidP="00C01923">
      <w:pPr>
        <w:pStyle w:val="a3"/>
        <w:ind w:left="-567"/>
        <w:jc w:val="center"/>
        <w:rPr>
          <w:rFonts w:asciiTheme="majorHAnsi" w:hAnsiTheme="majorHAnsi"/>
          <w:i/>
          <w:sz w:val="24"/>
          <w:szCs w:val="24"/>
        </w:rPr>
      </w:pPr>
    </w:p>
    <w:p w:rsidR="00C01923" w:rsidRDefault="00C01923" w:rsidP="00C01923">
      <w:pPr>
        <w:pStyle w:val="a3"/>
        <w:ind w:left="-567"/>
        <w:jc w:val="center"/>
        <w:rPr>
          <w:rFonts w:asciiTheme="majorHAnsi" w:hAnsiTheme="majorHAnsi"/>
          <w:i/>
          <w:sz w:val="24"/>
          <w:szCs w:val="24"/>
        </w:rPr>
      </w:pPr>
    </w:p>
    <w:p w:rsidR="00C01923" w:rsidRDefault="00C01923" w:rsidP="00C01923">
      <w:pPr>
        <w:pStyle w:val="a3"/>
        <w:ind w:left="-567"/>
        <w:jc w:val="center"/>
        <w:rPr>
          <w:rFonts w:asciiTheme="majorHAnsi" w:hAnsiTheme="majorHAnsi"/>
          <w:i/>
          <w:sz w:val="24"/>
          <w:szCs w:val="24"/>
        </w:rPr>
      </w:pPr>
    </w:p>
    <w:p w:rsidR="00284CAF" w:rsidRDefault="00284CAF" w:rsidP="00C01923">
      <w:pPr>
        <w:pStyle w:val="a3"/>
        <w:ind w:left="-567"/>
        <w:jc w:val="center"/>
        <w:rPr>
          <w:rFonts w:asciiTheme="majorHAnsi" w:hAnsiTheme="majorHAnsi"/>
          <w:i/>
          <w:sz w:val="24"/>
          <w:szCs w:val="24"/>
        </w:rPr>
      </w:pPr>
    </w:p>
    <w:p w:rsidR="001B3989" w:rsidRDefault="001B3989" w:rsidP="00C01923">
      <w:pPr>
        <w:pStyle w:val="a3"/>
        <w:ind w:left="-567"/>
        <w:jc w:val="center"/>
        <w:rPr>
          <w:rFonts w:asciiTheme="majorHAnsi" w:hAnsiTheme="majorHAnsi"/>
          <w:i/>
          <w:sz w:val="24"/>
          <w:szCs w:val="24"/>
        </w:rPr>
      </w:pPr>
    </w:p>
    <w:p w:rsidR="00C01923" w:rsidRDefault="00C01923" w:rsidP="00C01923">
      <w:pPr>
        <w:pStyle w:val="a3"/>
        <w:ind w:left="-567"/>
        <w:jc w:val="center"/>
        <w:rPr>
          <w:rFonts w:asciiTheme="majorHAnsi" w:hAnsiTheme="majorHAnsi"/>
          <w:i/>
          <w:sz w:val="24"/>
          <w:szCs w:val="24"/>
        </w:rPr>
      </w:pPr>
    </w:p>
    <w:p w:rsidR="00C01923" w:rsidRPr="00C01923" w:rsidRDefault="00C01923" w:rsidP="00C01923">
      <w:pPr>
        <w:pStyle w:val="a3"/>
        <w:ind w:left="-567"/>
        <w:jc w:val="center"/>
        <w:rPr>
          <w:rFonts w:asciiTheme="majorHAnsi" w:hAnsiTheme="majorHAnsi"/>
          <w:b/>
          <w:sz w:val="72"/>
          <w:szCs w:val="48"/>
        </w:rPr>
      </w:pPr>
      <w:r w:rsidRPr="00C01923">
        <w:rPr>
          <w:rFonts w:asciiTheme="majorHAnsi" w:hAnsiTheme="majorHAnsi"/>
          <w:b/>
          <w:sz w:val="72"/>
          <w:szCs w:val="48"/>
        </w:rPr>
        <w:t>«</w:t>
      </w:r>
      <w:r w:rsidR="00797EEC">
        <w:rPr>
          <w:rFonts w:asciiTheme="majorHAnsi" w:hAnsiTheme="majorHAnsi"/>
          <w:b/>
          <w:sz w:val="72"/>
          <w:szCs w:val="48"/>
        </w:rPr>
        <w:t xml:space="preserve">История </w:t>
      </w:r>
      <w:r w:rsidR="00514DEB">
        <w:rPr>
          <w:rFonts w:asciiTheme="majorHAnsi" w:hAnsiTheme="majorHAnsi"/>
          <w:b/>
          <w:sz w:val="72"/>
          <w:szCs w:val="48"/>
        </w:rPr>
        <w:t>цыган</w:t>
      </w:r>
      <w:r w:rsidRPr="00C01923">
        <w:rPr>
          <w:rFonts w:asciiTheme="majorHAnsi" w:hAnsiTheme="majorHAnsi"/>
          <w:b/>
          <w:sz w:val="72"/>
          <w:szCs w:val="48"/>
        </w:rPr>
        <w:t>»</w:t>
      </w:r>
    </w:p>
    <w:p w:rsidR="00C01923" w:rsidRDefault="00C01923" w:rsidP="00C01923">
      <w:pPr>
        <w:pStyle w:val="a3"/>
        <w:ind w:left="-567"/>
        <w:jc w:val="center"/>
        <w:rPr>
          <w:rFonts w:asciiTheme="majorHAnsi" w:hAnsiTheme="majorHAnsi"/>
          <w:i/>
          <w:sz w:val="28"/>
          <w:szCs w:val="28"/>
        </w:rPr>
      </w:pPr>
      <w:r w:rsidRPr="00C01923">
        <w:rPr>
          <w:rFonts w:asciiTheme="majorHAnsi" w:hAnsiTheme="majorHAnsi"/>
          <w:i/>
          <w:sz w:val="28"/>
          <w:szCs w:val="28"/>
        </w:rPr>
        <w:t>(Библиографическая памятка)</w:t>
      </w:r>
    </w:p>
    <w:p w:rsidR="00C01923" w:rsidRDefault="00C01923" w:rsidP="00C01923">
      <w:pPr>
        <w:pStyle w:val="a3"/>
        <w:ind w:left="-567"/>
        <w:jc w:val="center"/>
        <w:rPr>
          <w:rFonts w:asciiTheme="majorHAnsi" w:hAnsiTheme="majorHAnsi"/>
          <w:i/>
          <w:sz w:val="28"/>
          <w:szCs w:val="28"/>
        </w:rPr>
      </w:pPr>
    </w:p>
    <w:p w:rsidR="00C01923" w:rsidRDefault="00C01923" w:rsidP="00C01923">
      <w:pPr>
        <w:pStyle w:val="a3"/>
        <w:ind w:left="-567"/>
        <w:jc w:val="center"/>
        <w:rPr>
          <w:rFonts w:asciiTheme="majorHAnsi" w:hAnsiTheme="majorHAnsi"/>
          <w:i/>
          <w:sz w:val="28"/>
          <w:szCs w:val="28"/>
        </w:rPr>
      </w:pPr>
    </w:p>
    <w:p w:rsidR="00C01923" w:rsidRDefault="001B3989" w:rsidP="00C01923">
      <w:pPr>
        <w:pStyle w:val="a3"/>
        <w:ind w:left="-567"/>
        <w:jc w:val="center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33C17B2" wp14:editId="5365C39B">
            <wp:simplePos x="0" y="0"/>
            <wp:positionH relativeFrom="column">
              <wp:posOffset>-375285</wp:posOffset>
            </wp:positionH>
            <wp:positionV relativeFrom="paragraph">
              <wp:posOffset>163195</wp:posOffset>
            </wp:positionV>
            <wp:extent cx="6243303" cy="4162425"/>
            <wp:effectExtent l="0" t="0" r="571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1798472_kartinki-pibig-info-p-tsiganka-kartinki-pinterest-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3303" cy="4162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923" w:rsidRDefault="00C01923" w:rsidP="00C01923">
      <w:pPr>
        <w:pStyle w:val="a3"/>
        <w:ind w:left="-567"/>
        <w:jc w:val="center"/>
        <w:rPr>
          <w:rFonts w:asciiTheme="majorHAnsi" w:hAnsiTheme="majorHAnsi"/>
          <w:i/>
          <w:sz w:val="28"/>
          <w:szCs w:val="28"/>
        </w:rPr>
      </w:pPr>
    </w:p>
    <w:p w:rsidR="00C01923" w:rsidRDefault="00C01923" w:rsidP="00C01923">
      <w:pPr>
        <w:pStyle w:val="a3"/>
        <w:ind w:left="-567"/>
        <w:jc w:val="center"/>
        <w:rPr>
          <w:rFonts w:asciiTheme="majorHAnsi" w:hAnsiTheme="majorHAnsi"/>
          <w:i/>
          <w:sz w:val="28"/>
          <w:szCs w:val="28"/>
        </w:rPr>
      </w:pPr>
    </w:p>
    <w:p w:rsidR="00C01923" w:rsidRDefault="00C01923" w:rsidP="00C01923">
      <w:pPr>
        <w:pStyle w:val="a3"/>
        <w:ind w:left="-567"/>
        <w:jc w:val="center"/>
        <w:rPr>
          <w:rFonts w:asciiTheme="majorHAnsi" w:hAnsiTheme="majorHAnsi"/>
          <w:i/>
          <w:sz w:val="28"/>
          <w:szCs w:val="28"/>
        </w:rPr>
      </w:pPr>
    </w:p>
    <w:p w:rsidR="00C01923" w:rsidRDefault="00C01923" w:rsidP="00C01923">
      <w:pPr>
        <w:pStyle w:val="a3"/>
        <w:ind w:left="-567"/>
        <w:jc w:val="center"/>
        <w:rPr>
          <w:rFonts w:asciiTheme="majorHAnsi" w:hAnsiTheme="majorHAnsi"/>
          <w:i/>
          <w:sz w:val="28"/>
          <w:szCs w:val="28"/>
        </w:rPr>
      </w:pPr>
    </w:p>
    <w:p w:rsidR="00C01923" w:rsidRDefault="00C01923" w:rsidP="00C01923">
      <w:pPr>
        <w:pStyle w:val="a3"/>
        <w:ind w:left="-567"/>
        <w:jc w:val="center"/>
        <w:rPr>
          <w:rFonts w:asciiTheme="majorHAnsi" w:hAnsiTheme="majorHAnsi"/>
          <w:i/>
          <w:sz w:val="28"/>
          <w:szCs w:val="28"/>
        </w:rPr>
      </w:pPr>
    </w:p>
    <w:p w:rsidR="00C01923" w:rsidRDefault="00C01923" w:rsidP="00C01923">
      <w:pPr>
        <w:pStyle w:val="a3"/>
        <w:ind w:left="-567"/>
        <w:jc w:val="center"/>
        <w:rPr>
          <w:rFonts w:asciiTheme="majorHAnsi" w:hAnsiTheme="majorHAnsi"/>
          <w:i/>
          <w:sz w:val="28"/>
          <w:szCs w:val="28"/>
        </w:rPr>
      </w:pPr>
    </w:p>
    <w:p w:rsidR="00C01923" w:rsidRDefault="00C01923" w:rsidP="00C01923">
      <w:pPr>
        <w:pStyle w:val="a3"/>
        <w:ind w:left="-567"/>
        <w:jc w:val="center"/>
        <w:rPr>
          <w:rFonts w:asciiTheme="majorHAnsi" w:hAnsiTheme="majorHAnsi"/>
          <w:i/>
          <w:sz w:val="28"/>
          <w:szCs w:val="28"/>
        </w:rPr>
      </w:pPr>
    </w:p>
    <w:p w:rsidR="00C01923" w:rsidRDefault="00C01923" w:rsidP="00C01923">
      <w:pPr>
        <w:pStyle w:val="a3"/>
        <w:ind w:left="-567"/>
        <w:jc w:val="center"/>
        <w:rPr>
          <w:rFonts w:asciiTheme="majorHAnsi" w:hAnsiTheme="majorHAnsi"/>
          <w:i/>
          <w:sz w:val="28"/>
          <w:szCs w:val="28"/>
        </w:rPr>
      </w:pPr>
    </w:p>
    <w:p w:rsidR="00C01923" w:rsidRDefault="00C01923" w:rsidP="00C01923">
      <w:pPr>
        <w:pStyle w:val="a3"/>
        <w:ind w:left="-567"/>
        <w:jc w:val="center"/>
        <w:rPr>
          <w:rFonts w:asciiTheme="majorHAnsi" w:hAnsiTheme="majorHAnsi"/>
          <w:i/>
          <w:sz w:val="28"/>
          <w:szCs w:val="28"/>
        </w:rPr>
      </w:pPr>
    </w:p>
    <w:p w:rsidR="00C01923" w:rsidRDefault="00C01923" w:rsidP="00C01923">
      <w:pPr>
        <w:pStyle w:val="a3"/>
        <w:ind w:left="-567"/>
        <w:jc w:val="center"/>
        <w:rPr>
          <w:rFonts w:asciiTheme="majorHAnsi" w:hAnsiTheme="majorHAnsi"/>
          <w:i/>
          <w:sz w:val="28"/>
          <w:szCs w:val="28"/>
        </w:rPr>
      </w:pPr>
    </w:p>
    <w:p w:rsidR="00C01923" w:rsidRDefault="00C01923" w:rsidP="00C01923">
      <w:pPr>
        <w:pStyle w:val="a3"/>
        <w:ind w:left="-567"/>
        <w:jc w:val="center"/>
        <w:rPr>
          <w:rFonts w:asciiTheme="majorHAnsi" w:hAnsiTheme="majorHAnsi"/>
          <w:i/>
          <w:sz w:val="28"/>
          <w:szCs w:val="28"/>
        </w:rPr>
      </w:pPr>
    </w:p>
    <w:p w:rsidR="00C01923" w:rsidRDefault="00C01923" w:rsidP="00C01923">
      <w:pPr>
        <w:pStyle w:val="a3"/>
        <w:ind w:left="-567"/>
        <w:jc w:val="center"/>
        <w:rPr>
          <w:rFonts w:asciiTheme="majorHAnsi" w:hAnsiTheme="majorHAnsi"/>
          <w:i/>
          <w:sz w:val="28"/>
          <w:szCs w:val="28"/>
        </w:rPr>
      </w:pPr>
    </w:p>
    <w:p w:rsidR="00C01923" w:rsidRDefault="00C01923" w:rsidP="00C01923">
      <w:pPr>
        <w:pStyle w:val="a3"/>
        <w:ind w:left="-567"/>
        <w:jc w:val="center"/>
        <w:rPr>
          <w:rFonts w:asciiTheme="majorHAnsi" w:hAnsiTheme="majorHAnsi"/>
          <w:i/>
          <w:sz w:val="28"/>
          <w:szCs w:val="28"/>
        </w:rPr>
      </w:pPr>
    </w:p>
    <w:p w:rsidR="00C01923" w:rsidRDefault="00C01923" w:rsidP="00C01923">
      <w:pPr>
        <w:pStyle w:val="a3"/>
        <w:ind w:left="-567"/>
        <w:jc w:val="center"/>
        <w:rPr>
          <w:rFonts w:asciiTheme="majorHAnsi" w:hAnsiTheme="majorHAnsi"/>
          <w:i/>
          <w:sz w:val="28"/>
          <w:szCs w:val="28"/>
        </w:rPr>
      </w:pPr>
    </w:p>
    <w:p w:rsidR="00C01923" w:rsidRDefault="00C01923" w:rsidP="00C01923">
      <w:pPr>
        <w:pStyle w:val="a3"/>
        <w:ind w:left="-567"/>
        <w:jc w:val="center"/>
        <w:rPr>
          <w:rFonts w:asciiTheme="majorHAnsi" w:hAnsiTheme="majorHAnsi"/>
          <w:i/>
          <w:sz w:val="28"/>
          <w:szCs w:val="28"/>
        </w:rPr>
      </w:pPr>
    </w:p>
    <w:p w:rsidR="00C01923" w:rsidRDefault="00C01923" w:rsidP="00C01923">
      <w:pPr>
        <w:pStyle w:val="a3"/>
        <w:ind w:left="-567"/>
        <w:jc w:val="center"/>
        <w:rPr>
          <w:rFonts w:asciiTheme="majorHAnsi" w:hAnsiTheme="majorHAnsi"/>
          <w:i/>
          <w:sz w:val="28"/>
          <w:szCs w:val="28"/>
        </w:rPr>
      </w:pPr>
    </w:p>
    <w:p w:rsidR="00C01923" w:rsidRDefault="00C01923" w:rsidP="00C01923">
      <w:pPr>
        <w:pStyle w:val="a3"/>
        <w:ind w:left="-567"/>
        <w:jc w:val="center"/>
        <w:rPr>
          <w:rFonts w:asciiTheme="majorHAnsi" w:hAnsiTheme="majorHAnsi"/>
          <w:i/>
          <w:sz w:val="28"/>
          <w:szCs w:val="28"/>
        </w:rPr>
      </w:pPr>
    </w:p>
    <w:p w:rsidR="00C01923" w:rsidRDefault="00C01923" w:rsidP="00C01923">
      <w:pPr>
        <w:pStyle w:val="a3"/>
        <w:ind w:left="-567"/>
        <w:jc w:val="center"/>
        <w:rPr>
          <w:rFonts w:asciiTheme="majorHAnsi" w:hAnsiTheme="majorHAnsi"/>
          <w:i/>
          <w:sz w:val="28"/>
          <w:szCs w:val="28"/>
        </w:rPr>
      </w:pPr>
    </w:p>
    <w:p w:rsidR="00C01923" w:rsidRDefault="00C01923" w:rsidP="00C01923">
      <w:pPr>
        <w:pStyle w:val="a3"/>
        <w:ind w:left="-567"/>
        <w:jc w:val="center"/>
        <w:rPr>
          <w:rFonts w:asciiTheme="majorHAnsi" w:hAnsiTheme="majorHAnsi"/>
          <w:i/>
          <w:sz w:val="28"/>
          <w:szCs w:val="28"/>
        </w:rPr>
      </w:pPr>
    </w:p>
    <w:p w:rsidR="00284CAF" w:rsidRDefault="00006590" w:rsidP="00284CAF">
      <w:pPr>
        <w:pStyle w:val="a3"/>
        <w:rPr>
          <w:rFonts w:asciiTheme="majorHAnsi" w:hAnsiTheme="majorHAnsi"/>
          <w:sz w:val="24"/>
          <w:szCs w:val="28"/>
        </w:rPr>
      </w:pPr>
      <w:r>
        <w:rPr>
          <w:rFonts w:asciiTheme="majorHAnsi" w:hAnsiTheme="majorHAnsi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C151EA" wp14:editId="0B705527">
                <wp:simplePos x="0" y="0"/>
                <wp:positionH relativeFrom="column">
                  <wp:posOffset>2063115</wp:posOffset>
                </wp:positionH>
                <wp:positionV relativeFrom="paragraph">
                  <wp:posOffset>96520</wp:posOffset>
                </wp:positionV>
                <wp:extent cx="1543050" cy="466725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90B" w:rsidRPr="00FE590B" w:rsidRDefault="00FE590B">
                            <w:pPr>
                              <w:rPr>
                                <w:i/>
                                <w:color w:val="7F7F7F" w:themeColor="text1" w:themeTint="80"/>
                              </w:rPr>
                            </w:pPr>
                            <w:r w:rsidRPr="00FE590B">
                              <w:rPr>
                                <w:i/>
                                <w:color w:val="7F7F7F" w:themeColor="text1" w:themeTint="80"/>
                              </w:rPr>
                              <w:t>Источник: fromprc.ru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162.45pt;margin-top:7.6pt;width:121.5pt;height:36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" filled="f" stroked="f" strokeweight=".5pt">
                <v:textbox>
                  <w:txbxContent>
                    <w:p w:rsidR="00FE590B" w:rsidRPr="00FE590B" w:rsidRDefault="00FE590B">
                      <w:pPr>
                        <w:rPr>
                          <w:i/>
                          <w:color w:val="7F7F7F" w:themeColor="text1" w:themeTint="80"/>
                        </w:rPr>
                      </w:pPr>
                      <w:r w:rsidRPr="00FE590B">
                        <w:rPr>
                          <w:i/>
                          <w:color w:val="7F7F7F" w:themeColor="text1" w:themeTint="80"/>
                        </w:rPr>
                        <w:t>Источник: fromprc.ru</w:t>
                      </w:r>
                    </w:p>
                  </w:txbxContent>
                </v:textbox>
              </v:shape>
            </w:pict>
          </mc:Fallback>
        </mc:AlternateContent>
      </w:r>
    </w:p>
    <w:p w:rsidR="00284CAF" w:rsidRDefault="00284CAF" w:rsidP="00C01923">
      <w:pPr>
        <w:pStyle w:val="a3"/>
        <w:ind w:left="-567"/>
        <w:jc w:val="center"/>
        <w:rPr>
          <w:rFonts w:asciiTheme="majorHAnsi" w:hAnsiTheme="majorHAnsi"/>
          <w:sz w:val="24"/>
          <w:szCs w:val="28"/>
        </w:rPr>
      </w:pPr>
    </w:p>
    <w:p w:rsidR="00006590" w:rsidRDefault="00006590" w:rsidP="00C01923">
      <w:pPr>
        <w:pStyle w:val="a3"/>
        <w:ind w:left="-567"/>
        <w:jc w:val="center"/>
        <w:rPr>
          <w:rFonts w:asciiTheme="majorHAnsi" w:hAnsiTheme="majorHAnsi"/>
          <w:sz w:val="24"/>
          <w:szCs w:val="28"/>
        </w:rPr>
      </w:pPr>
    </w:p>
    <w:p w:rsidR="00006590" w:rsidRDefault="00006590" w:rsidP="00C01923">
      <w:pPr>
        <w:pStyle w:val="a3"/>
        <w:ind w:left="-567"/>
        <w:jc w:val="center"/>
        <w:rPr>
          <w:rFonts w:asciiTheme="majorHAnsi" w:hAnsiTheme="majorHAnsi"/>
          <w:sz w:val="24"/>
          <w:szCs w:val="28"/>
        </w:rPr>
      </w:pPr>
    </w:p>
    <w:p w:rsidR="00C01923" w:rsidRPr="00C01923" w:rsidRDefault="00C01923" w:rsidP="00C01923">
      <w:pPr>
        <w:pStyle w:val="a3"/>
        <w:ind w:left="-567"/>
        <w:jc w:val="center"/>
        <w:rPr>
          <w:rFonts w:asciiTheme="majorHAnsi" w:hAnsiTheme="majorHAnsi"/>
          <w:sz w:val="24"/>
          <w:szCs w:val="28"/>
        </w:rPr>
      </w:pPr>
      <w:r w:rsidRPr="00C01923">
        <w:rPr>
          <w:rFonts w:asciiTheme="majorHAnsi" w:hAnsiTheme="majorHAnsi"/>
          <w:sz w:val="24"/>
          <w:szCs w:val="28"/>
        </w:rPr>
        <w:t>Г. Зерноград</w:t>
      </w:r>
    </w:p>
    <w:p w:rsidR="00C01923" w:rsidRPr="00C01923" w:rsidRDefault="00C01923" w:rsidP="00C01923">
      <w:pPr>
        <w:pStyle w:val="a3"/>
        <w:ind w:left="-567"/>
        <w:jc w:val="center"/>
        <w:rPr>
          <w:rFonts w:asciiTheme="majorHAnsi" w:hAnsiTheme="majorHAnsi"/>
          <w:sz w:val="24"/>
          <w:szCs w:val="28"/>
        </w:rPr>
      </w:pPr>
      <w:r w:rsidRPr="00C01923">
        <w:rPr>
          <w:rFonts w:asciiTheme="majorHAnsi" w:hAnsiTheme="majorHAnsi"/>
          <w:sz w:val="24"/>
          <w:szCs w:val="28"/>
        </w:rPr>
        <w:t>2024 год</w:t>
      </w:r>
    </w:p>
    <w:p w:rsidR="00006590" w:rsidRDefault="00006590" w:rsidP="00A40AF0">
      <w:pPr>
        <w:pStyle w:val="a3"/>
        <w:ind w:left="2973" w:firstLine="1275"/>
        <w:rPr>
          <w:rFonts w:asciiTheme="majorHAnsi" w:hAnsiTheme="majorHAnsi"/>
          <w:b/>
          <w:sz w:val="28"/>
          <w:szCs w:val="28"/>
        </w:rPr>
      </w:pPr>
    </w:p>
    <w:p w:rsidR="00A40AF0" w:rsidRPr="00A40AF0" w:rsidRDefault="00A40AF0" w:rsidP="00A40AF0">
      <w:pPr>
        <w:pStyle w:val="a3"/>
        <w:ind w:left="2973" w:firstLine="1275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lastRenderedPageBreak/>
        <w:t>Происхождение цыган</w:t>
      </w:r>
    </w:p>
    <w:p w:rsidR="00A40AF0" w:rsidRPr="00A40AF0" w:rsidRDefault="00A40AF0" w:rsidP="00A40AF0">
      <w:pPr>
        <w:pStyle w:val="a3"/>
        <w:ind w:left="-567" w:firstLine="283"/>
        <w:rPr>
          <w:rFonts w:asciiTheme="majorHAnsi" w:hAnsiTheme="majorHAnsi"/>
          <w:szCs w:val="28"/>
        </w:rPr>
      </w:pPr>
      <w:r w:rsidRPr="00A40AF0">
        <w:rPr>
          <w:rFonts w:asciiTheme="majorHAnsi" w:hAnsiTheme="majorHAnsi"/>
          <w:szCs w:val="28"/>
        </w:rPr>
        <w:t>Древняя родина цыганского народа — Индия. Около тысячи лет назад цыгане ушли оттуда и направились в Европу через территории современных Афганистана и Ирана. Некоторые из кочевников остались на этих земл</w:t>
      </w:r>
      <w:r>
        <w:rPr>
          <w:rFonts w:asciiTheme="majorHAnsi" w:hAnsiTheme="majorHAnsi"/>
          <w:szCs w:val="28"/>
        </w:rPr>
        <w:t>ях. Остальные двигались дальше.</w:t>
      </w:r>
    </w:p>
    <w:p w:rsidR="00A40AF0" w:rsidRPr="00A40AF0" w:rsidRDefault="00A40AF0" w:rsidP="00A40AF0">
      <w:pPr>
        <w:pStyle w:val="a3"/>
        <w:ind w:left="-567" w:firstLine="283"/>
        <w:rPr>
          <w:rFonts w:asciiTheme="majorHAnsi" w:hAnsiTheme="majorHAnsi"/>
          <w:szCs w:val="28"/>
        </w:rPr>
      </w:pPr>
      <w:r w:rsidRPr="00A40AF0">
        <w:rPr>
          <w:rFonts w:asciiTheme="majorHAnsi" w:hAnsiTheme="majorHAnsi"/>
          <w:szCs w:val="28"/>
        </w:rPr>
        <w:t>В пути, который длился несколько сотен лет, племена продолжали разделяться. Были те, кто повернул в сторону нынешнего Египта и остался там, а также те, кто шел в сторону европейских з</w:t>
      </w:r>
      <w:r>
        <w:rPr>
          <w:rFonts w:asciiTheme="majorHAnsi" w:hAnsiTheme="majorHAnsi"/>
          <w:szCs w:val="28"/>
        </w:rPr>
        <w:t>емель, задержавшись в Византии.</w:t>
      </w:r>
    </w:p>
    <w:p w:rsidR="00A40AF0" w:rsidRPr="00A40AF0" w:rsidRDefault="00A40AF0" w:rsidP="00A40AF0">
      <w:pPr>
        <w:pStyle w:val="a3"/>
        <w:ind w:left="-567" w:firstLine="283"/>
        <w:rPr>
          <w:rFonts w:asciiTheme="majorHAnsi" w:hAnsiTheme="majorHAnsi"/>
          <w:szCs w:val="28"/>
        </w:rPr>
      </w:pPr>
      <w:r w:rsidRPr="00A40AF0">
        <w:rPr>
          <w:rFonts w:asciiTheme="majorHAnsi" w:hAnsiTheme="majorHAnsi"/>
          <w:szCs w:val="28"/>
        </w:rPr>
        <w:t>Примерно в XV веке произошло расселение цыганского народа по всей Европе. Тогда же многие из них на кораблях отпр</w:t>
      </w:r>
      <w:r>
        <w:rPr>
          <w:rFonts w:asciiTheme="majorHAnsi" w:hAnsiTheme="majorHAnsi"/>
          <w:szCs w:val="28"/>
        </w:rPr>
        <w:t>авились еще дальше — в Америку.</w:t>
      </w:r>
    </w:p>
    <w:p w:rsidR="00A40AF0" w:rsidRPr="00A40AF0" w:rsidRDefault="00A40AF0" w:rsidP="00A40AF0">
      <w:pPr>
        <w:pStyle w:val="a3"/>
        <w:ind w:left="-567" w:firstLine="283"/>
        <w:rPr>
          <w:rFonts w:asciiTheme="majorHAnsi" w:hAnsiTheme="majorHAnsi"/>
          <w:szCs w:val="28"/>
        </w:rPr>
      </w:pPr>
      <w:r w:rsidRPr="00A40AF0">
        <w:rPr>
          <w:rFonts w:asciiTheme="majorHAnsi" w:hAnsiTheme="majorHAnsi"/>
          <w:szCs w:val="28"/>
        </w:rPr>
        <w:t>Задокументированное появление цыган-</w:t>
      </w:r>
      <w:proofErr w:type="spellStart"/>
      <w:r w:rsidRPr="00A40AF0">
        <w:rPr>
          <w:rFonts w:asciiTheme="majorHAnsi" w:hAnsiTheme="majorHAnsi"/>
          <w:szCs w:val="28"/>
        </w:rPr>
        <w:t>сэрвов</w:t>
      </w:r>
      <w:proofErr w:type="spellEnd"/>
      <w:r w:rsidRPr="00A40AF0">
        <w:rPr>
          <w:rFonts w:asciiTheme="majorHAnsi" w:hAnsiTheme="majorHAnsi"/>
          <w:szCs w:val="28"/>
        </w:rPr>
        <w:t xml:space="preserve"> на территории Российской имп</w:t>
      </w:r>
      <w:r>
        <w:rPr>
          <w:rFonts w:asciiTheme="majorHAnsi" w:hAnsiTheme="majorHAnsi"/>
          <w:szCs w:val="28"/>
        </w:rPr>
        <w:t>ерии относится к XVII веку.</w:t>
      </w:r>
    </w:p>
    <w:p w:rsidR="00A40AF0" w:rsidRPr="00A40AF0" w:rsidRDefault="00A40AF0" w:rsidP="00A40AF0">
      <w:pPr>
        <w:pStyle w:val="a3"/>
        <w:ind w:left="-567" w:firstLine="283"/>
        <w:rPr>
          <w:rFonts w:asciiTheme="majorHAnsi" w:hAnsiTheme="majorHAnsi"/>
          <w:szCs w:val="28"/>
        </w:rPr>
      </w:pPr>
      <w:r w:rsidRPr="00A40AF0">
        <w:rPr>
          <w:rFonts w:asciiTheme="majorHAnsi" w:hAnsiTheme="majorHAnsi"/>
          <w:szCs w:val="28"/>
          <w:u w:val="single"/>
        </w:rPr>
        <w:t>Интересный факт</w:t>
      </w:r>
      <w:r w:rsidRPr="00A40AF0">
        <w:rPr>
          <w:rFonts w:asciiTheme="majorHAnsi" w:hAnsiTheme="majorHAnsi"/>
          <w:szCs w:val="28"/>
        </w:rPr>
        <w:t xml:space="preserve">: цыгане сегодня считаются самым многочисленным народом мира, не имеющим собственного государства. По примерным подсчетам </w:t>
      </w:r>
      <w:r w:rsidRPr="00A40AF0">
        <w:rPr>
          <w:rFonts w:asciiTheme="majorHAnsi" w:hAnsiTheme="majorHAnsi"/>
          <w:i/>
          <w:szCs w:val="28"/>
        </w:rPr>
        <w:t>(точных данных нет)</w:t>
      </w:r>
      <w:r w:rsidRPr="00A40AF0">
        <w:rPr>
          <w:rFonts w:asciiTheme="majorHAnsi" w:hAnsiTheme="majorHAnsi"/>
          <w:szCs w:val="28"/>
        </w:rPr>
        <w:t xml:space="preserve"> в мире сейчас жи</w:t>
      </w:r>
      <w:r>
        <w:rPr>
          <w:rFonts w:asciiTheme="majorHAnsi" w:hAnsiTheme="majorHAnsi"/>
          <w:szCs w:val="28"/>
        </w:rPr>
        <w:t>вет от 8 до 10 миллионов цыган.</w:t>
      </w:r>
    </w:p>
    <w:p w:rsidR="00A40AF0" w:rsidRPr="00A40AF0" w:rsidRDefault="00A40AF0" w:rsidP="00A40AF0">
      <w:pPr>
        <w:pStyle w:val="a3"/>
        <w:ind w:left="-567" w:firstLine="283"/>
        <w:rPr>
          <w:rFonts w:asciiTheme="majorHAnsi" w:hAnsiTheme="majorHAnsi"/>
          <w:szCs w:val="28"/>
        </w:rPr>
      </w:pPr>
      <w:r w:rsidRPr="00A40AF0">
        <w:rPr>
          <w:rFonts w:asciiTheme="majorHAnsi" w:hAnsiTheme="majorHAnsi"/>
          <w:szCs w:val="28"/>
        </w:rPr>
        <w:t>Индийские корни цыган — научно доказанный факт, который подтверждается как сохранившимися историческими хрониками, так и современными генетическими исследованиями. Версии, что цыгане произошли из Древнего Египта или были выжившими после катастрофы атлантами, — не более чем кра</w:t>
      </w:r>
      <w:r>
        <w:rPr>
          <w:rFonts w:asciiTheme="majorHAnsi" w:hAnsiTheme="majorHAnsi"/>
          <w:szCs w:val="28"/>
        </w:rPr>
        <w:t>сивые мифы.</w:t>
      </w:r>
    </w:p>
    <w:p w:rsidR="00A40AF0" w:rsidRDefault="00A40AF0" w:rsidP="00A40AF0">
      <w:pPr>
        <w:pStyle w:val="a3"/>
        <w:ind w:left="-567" w:firstLine="283"/>
        <w:rPr>
          <w:rFonts w:asciiTheme="majorHAnsi" w:hAnsiTheme="majorHAnsi"/>
          <w:szCs w:val="28"/>
        </w:rPr>
      </w:pPr>
      <w:r w:rsidRPr="00A40AF0">
        <w:rPr>
          <w:rFonts w:asciiTheme="majorHAnsi" w:hAnsiTheme="majorHAnsi"/>
          <w:szCs w:val="28"/>
        </w:rPr>
        <w:t xml:space="preserve">Однако вопрос, почему </w:t>
      </w:r>
      <w:proofErr w:type="gramStart"/>
      <w:r w:rsidRPr="00A40AF0">
        <w:rPr>
          <w:rFonts w:asciiTheme="majorHAnsi" w:hAnsiTheme="majorHAnsi"/>
          <w:szCs w:val="28"/>
        </w:rPr>
        <w:t>часть жителей Индии когда-то оставила насиженные</w:t>
      </w:r>
      <w:proofErr w:type="gramEnd"/>
      <w:r w:rsidRPr="00A40AF0">
        <w:rPr>
          <w:rFonts w:asciiTheme="majorHAnsi" w:hAnsiTheme="majorHAnsi"/>
          <w:szCs w:val="28"/>
        </w:rPr>
        <w:t xml:space="preserve"> места и отправилась в бесконечное путешествие, превратившись в кочевой цыганский народ, </w:t>
      </w:r>
      <w:r>
        <w:rPr>
          <w:rFonts w:asciiTheme="majorHAnsi" w:hAnsiTheme="majorHAnsi"/>
          <w:szCs w:val="28"/>
        </w:rPr>
        <w:t>пока так и остается открытым.  </w:t>
      </w:r>
    </w:p>
    <w:p w:rsidR="00C445B6" w:rsidRPr="002222BF" w:rsidRDefault="00C445B6" w:rsidP="00A40AF0">
      <w:pPr>
        <w:pStyle w:val="a3"/>
        <w:ind w:left="708" w:firstLine="708"/>
        <w:rPr>
          <w:rFonts w:asciiTheme="majorHAnsi" w:hAnsiTheme="majorHAnsi"/>
          <w:b/>
          <w:sz w:val="28"/>
          <w:szCs w:val="28"/>
        </w:rPr>
      </w:pPr>
      <w:r w:rsidRPr="002222BF">
        <w:rPr>
          <w:rFonts w:asciiTheme="majorHAnsi" w:hAnsiTheme="majorHAnsi"/>
          <w:b/>
          <w:sz w:val="28"/>
          <w:szCs w:val="28"/>
        </w:rPr>
        <w:t>Название и самоназвание</w:t>
      </w:r>
    </w:p>
    <w:p w:rsidR="00C445B6" w:rsidRPr="002222BF" w:rsidRDefault="00C445B6" w:rsidP="00C445B6">
      <w:pPr>
        <w:pStyle w:val="a3"/>
        <w:ind w:left="-567" w:firstLine="283"/>
        <w:rPr>
          <w:rFonts w:asciiTheme="majorHAnsi" w:hAnsiTheme="majorHAnsi"/>
          <w:szCs w:val="28"/>
        </w:rPr>
      </w:pPr>
      <w:r w:rsidRPr="002222BF">
        <w:rPr>
          <w:rFonts w:asciiTheme="majorHAnsi" w:hAnsiTheme="majorHAnsi"/>
          <w:szCs w:val="28"/>
        </w:rPr>
        <w:t>Цыгане Восточной Европы и России называют себя «</w:t>
      </w:r>
      <w:r w:rsidRPr="002222BF">
        <w:rPr>
          <w:rFonts w:asciiTheme="majorHAnsi" w:hAnsiTheme="majorHAnsi"/>
          <w:i/>
          <w:szCs w:val="28"/>
        </w:rPr>
        <w:t>рома</w:t>
      </w:r>
      <w:r w:rsidRPr="002222BF">
        <w:rPr>
          <w:rFonts w:asciiTheme="majorHAnsi" w:hAnsiTheme="majorHAnsi"/>
          <w:szCs w:val="28"/>
        </w:rPr>
        <w:t>» (как известно, в Москве на Ленинградском проспекте расположен «</w:t>
      </w:r>
      <w:proofErr w:type="spellStart"/>
      <w:r w:rsidRPr="002222BF">
        <w:rPr>
          <w:rFonts w:asciiTheme="majorHAnsi" w:hAnsiTheme="majorHAnsi"/>
          <w:i/>
          <w:szCs w:val="28"/>
        </w:rPr>
        <w:t>Ромэн</w:t>
      </w:r>
      <w:proofErr w:type="spellEnd"/>
      <w:r w:rsidRPr="002222BF">
        <w:rPr>
          <w:rFonts w:asciiTheme="majorHAnsi" w:hAnsiTheme="majorHAnsi"/>
          <w:szCs w:val="28"/>
        </w:rPr>
        <w:t>» — единственный в мире репертуарный цыганский театр). Существует предположение, что это самоназвание восходит к касте, которая в сегодняшней Индии называется «</w:t>
      </w:r>
      <w:proofErr w:type="spellStart"/>
      <w:r w:rsidRPr="002222BF">
        <w:rPr>
          <w:rFonts w:asciiTheme="majorHAnsi" w:hAnsiTheme="majorHAnsi"/>
          <w:i/>
          <w:szCs w:val="28"/>
        </w:rPr>
        <w:t>вом</w:t>
      </w:r>
      <w:proofErr w:type="spellEnd"/>
      <w:r w:rsidRPr="002222BF">
        <w:rPr>
          <w:rFonts w:asciiTheme="majorHAnsi" w:hAnsiTheme="majorHAnsi"/>
          <w:szCs w:val="28"/>
        </w:rPr>
        <w:t>». Другая версия: точно установлено, что в Европу цыгане пришли с территории Византии, где жили «</w:t>
      </w:r>
      <w:proofErr w:type="spellStart"/>
      <w:r w:rsidRPr="002222BF">
        <w:rPr>
          <w:rFonts w:asciiTheme="majorHAnsi" w:hAnsiTheme="majorHAnsi"/>
          <w:i/>
          <w:szCs w:val="28"/>
        </w:rPr>
        <w:t>ромеи</w:t>
      </w:r>
      <w:proofErr w:type="spellEnd"/>
      <w:r w:rsidRPr="002222BF">
        <w:rPr>
          <w:rFonts w:asciiTheme="majorHAnsi" w:hAnsiTheme="majorHAnsi"/>
          <w:szCs w:val="28"/>
        </w:rPr>
        <w:t>».</w:t>
      </w:r>
    </w:p>
    <w:p w:rsidR="00C445B6" w:rsidRPr="002222BF" w:rsidRDefault="004520B9" w:rsidP="00C445B6">
      <w:pPr>
        <w:pStyle w:val="a3"/>
        <w:ind w:left="-567" w:firstLine="283"/>
        <w:rPr>
          <w:rFonts w:asciiTheme="majorHAnsi" w:hAnsiTheme="majorHAnsi"/>
          <w:szCs w:val="28"/>
        </w:rPr>
      </w:pPr>
      <w:r>
        <w:rPr>
          <w:rFonts w:asciiTheme="majorHAnsi" w:hAnsiTheme="majorHAnsi"/>
          <w:noProof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02F599E" wp14:editId="638DFA0F">
            <wp:simplePos x="0" y="0"/>
            <wp:positionH relativeFrom="margin">
              <wp:posOffset>3844290</wp:posOffset>
            </wp:positionH>
            <wp:positionV relativeFrom="margin">
              <wp:posOffset>5283835</wp:posOffset>
            </wp:positionV>
            <wp:extent cx="1943100" cy="178117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ыгане-или-представляют-собой-плоские-векторные-иллюстрации-155581750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46500" b="94000" l="44750" r="95250">
                                  <a14:foregroundMark x1="70750" y1="48375" x2="69000" y2="50625"/>
                                  <a14:foregroundMark x1="91250" y1="61000" x2="86250" y2="78250"/>
                                  <a14:foregroundMark x1="52250" y1="65000" x2="53000" y2="84000"/>
                                  <a14:foregroundMark x1="72000" y1="81750" x2="72000" y2="91500"/>
                                  <a14:foregroundMark x1="74000" y1="60500" x2="73500" y2="63000"/>
                                  <a14:foregroundMark x1="90250" y1="76750" x2="90250" y2="78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22" t="47078" r="4295" b="6289"/>
                    <a:stretch/>
                  </pic:blipFill>
                  <pic:spPr bwMode="auto">
                    <a:xfrm>
                      <a:off x="0" y="0"/>
                      <a:ext cx="1943100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5B6" w:rsidRPr="002222BF">
        <w:rPr>
          <w:rFonts w:asciiTheme="majorHAnsi" w:hAnsiTheme="majorHAnsi"/>
          <w:szCs w:val="28"/>
        </w:rPr>
        <w:t>Интересно, что когда-то широко распространённая теория о «</w:t>
      </w:r>
      <w:r w:rsidR="00C445B6" w:rsidRPr="00797EEC">
        <w:rPr>
          <w:rFonts w:asciiTheme="majorHAnsi" w:hAnsiTheme="majorHAnsi"/>
          <w:i/>
          <w:szCs w:val="28"/>
        </w:rPr>
        <w:t>египетских корнях</w:t>
      </w:r>
      <w:r w:rsidR="00C445B6" w:rsidRPr="002222BF">
        <w:rPr>
          <w:rFonts w:asciiTheme="majorHAnsi" w:hAnsiTheme="majorHAnsi"/>
          <w:szCs w:val="28"/>
        </w:rPr>
        <w:t xml:space="preserve">» цыган повлияла на то, как их стали называть некоторые европейцы. Английское слово </w:t>
      </w:r>
      <w:proofErr w:type="spellStart"/>
      <w:r w:rsidR="00C445B6" w:rsidRPr="002222BF">
        <w:rPr>
          <w:rFonts w:asciiTheme="majorHAnsi" w:hAnsiTheme="majorHAnsi"/>
          <w:szCs w:val="28"/>
        </w:rPr>
        <w:t>gypsies</w:t>
      </w:r>
      <w:proofErr w:type="spellEnd"/>
      <w:r w:rsidR="00C445B6" w:rsidRPr="002222BF">
        <w:rPr>
          <w:rFonts w:asciiTheme="majorHAnsi" w:hAnsiTheme="majorHAnsi"/>
          <w:szCs w:val="28"/>
        </w:rPr>
        <w:t xml:space="preserve"> произошло от </w:t>
      </w:r>
      <w:proofErr w:type="spellStart"/>
      <w:r w:rsidR="00C445B6" w:rsidRPr="002222BF">
        <w:rPr>
          <w:rFonts w:asciiTheme="majorHAnsi" w:hAnsiTheme="majorHAnsi"/>
          <w:szCs w:val="28"/>
        </w:rPr>
        <w:t>egyptians</w:t>
      </w:r>
      <w:proofErr w:type="spellEnd"/>
      <w:r w:rsidR="00C445B6" w:rsidRPr="002222BF">
        <w:rPr>
          <w:rFonts w:asciiTheme="majorHAnsi" w:hAnsiTheme="majorHAnsi"/>
          <w:szCs w:val="28"/>
        </w:rPr>
        <w:t xml:space="preserve"> — «</w:t>
      </w:r>
      <w:r w:rsidR="00C445B6" w:rsidRPr="00797EEC">
        <w:rPr>
          <w:rFonts w:asciiTheme="majorHAnsi" w:hAnsiTheme="majorHAnsi"/>
          <w:i/>
          <w:szCs w:val="28"/>
        </w:rPr>
        <w:t>египтяне</w:t>
      </w:r>
      <w:r w:rsidR="00C445B6" w:rsidRPr="002222BF">
        <w:rPr>
          <w:rFonts w:asciiTheme="majorHAnsi" w:hAnsiTheme="majorHAnsi"/>
          <w:szCs w:val="28"/>
        </w:rPr>
        <w:t xml:space="preserve">». Испанское слово </w:t>
      </w:r>
      <w:proofErr w:type="spellStart"/>
      <w:r w:rsidR="00C445B6" w:rsidRPr="002222BF">
        <w:rPr>
          <w:rFonts w:asciiTheme="majorHAnsi" w:hAnsiTheme="majorHAnsi"/>
          <w:szCs w:val="28"/>
        </w:rPr>
        <w:t>gitanos</w:t>
      </w:r>
      <w:proofErr w:type="spellEnd"/>
      <w:r w:rsidR="00C445B6" w:rsidRPr="002222BF">
        <w:rPr>
          <w:rFonts w:asciiTheme="majorHAnsi" w:hAnsiTheme="majorHAnsi"/>
          <w:szCs w:val="28"/>
        </w:rPr>
        <w:t xml:space="preserve"> тоже произошло от «</w:t>
      </w:r>
      <w:r w:rsidR="00C445B6" w:rsidRPr="002222BF">
        <w:rPr>
          <w:rFonts w:asciiTheme="majorHAnsi" w:hAnsiTheme="majorHAnsi"/>
          <w:i/>
          <w:szCs w:val="28"/>
        </w:rPr>
        <w:t>египтян</w:t>
      </w:r>
      <w:r w:rsidR="00C445B6" w:rsidRPr="002222BF">
        <w:rPr>
          <w:rFonts w:asciiTheme="majorHAnsi" w:hAnsiTheme="majorHAnsi"/>
          <w:szCs w:val="28"/>
        </w:rPr>
        <w:t xml:space="preserve">» — </w:t>
      </w:r>
      <w:proofErr w:type="spellStart"/>
      <w:r w:rsidR="00C445B6" w:rsidRPr="002222BF">
        <w:rPr>
          <w:rFonts w:asciiTheme="majorHAnsi" w:hAnsiTheme="majorHAnsi"/>
          <w:szCs w:val="28"/>
        </w:rPr>
        <w:t>egiptanos</w:t>
      </w:r>
      <w:proofErr w:type="spellEnd"/>
      <w:r w:rsidR="00C445B6" w:rsidRPr="002222BF">
        <w:rPr>
          <w:rFonts w:asciiTheme="majorHAnsi" w:hAnsiTheme="majorHAnsi"/>
          <w:szCs w:val="28"/>
        </w:rPr>
        <w:t>. А жители Венгрии, например, когда-то называли представителей цыганской общины «</w:t>
      </w:r>
      <w:r w:rsidR="00C445B6" w:rsidRPr="002222BF">
        <w:rPr>
          <w:rFonts w:asciiTheme="majorHAnsi" w:hAnsiTheme="majorHAnsi"/>
          <w:i/>
          <w:szCs w:val="28"/>
        </w:rPr>
        <w:t>фараоновым племенем</w:t>
      </w:r>
      <w:r w:rsidR="00C445B6" w:rsidRPr="002222BF">
        <w:rPr>
          <w:rFonts w:asciiTheme="majorHAnsi" w:hAnsiTheme="majorHAnsi"/>
          <w:szCs w:val="28"/>
        </w:rPr>
        <w:t xml:space="preserve">» </w:t>
      </w:r>
      <w:r w:rsidR="00C445B6" w:rsidRPr="002222BF">
        <w:rPr>
          <w:rFonts w:asciiTheme="majorHAnsi" w:hAnsiTheme="majorHAnsi"/>
          <w:i/>
          <w:szCs w:val="28"/>
        </w:rPr>
        <w:t>(</w:t>
      </w:r>
      <w:proofErr w:type="spellStart"/>
      <w:r w:rsidR="00C445B6" w:rsidRPr="002222BF">
        <w:rPr>
          <w:rFonts w:asciiTheme="majorHAnsi" w:hAnsiTheme="majorHAnsi"/>
          <w:i/>
          <w:szCs w:val="28"/>
        </w:rPr>
        <w:t>fáraók</w:t>
      </w:r>
      <w:proofErr w:type="spellEnd"/>
      <w:r w:rsidR="00C445B6" w:rsidRPr="002222BF">
        <w:rPr>
          <w:rFonts w:asciiTheme="majorHAnsi" w:hAnsiTheme="majorHAnsi"/>
          <w:i/>
          <w:szCs w:val="28"/>
        </w:rPr>
        <w:t xml:space="preserve"> </w:t>
      </w:r>
      <w:proofErr w:type="spellStart"/>
      <w:r w:rsidR="00C445B6" w:rsidRPr="002222BF">
        <w:rPr>
          <w:rFonts w:asciiTheme="majorHAnsi" w:hAnsiTheme="majorHAnsi"/>
          <w:i/>
          <w:szCs w:val="28"/>
        </w:rPr>
        <w:t>népe</w:t>
      </w:r>
      <w:proofErr w:type="spellEnd"/>
      <w:r w:rsidR="00C445B6" w:rsidRPr="002222BF">
        <w:rPr>
          <w:rFonts w:asciiTheme="majorHAnsi" w:hAnsiTheme="majorHAnsi"/>
          <w:i/>
          <w:szCs w:val="28"/>
        </w:rPr>
        <w:t>).</w:t>
      </w:r>
    </w:p>
    <w:p w:rsidR="00C445B6" w:rsidRDefault="004520B9" w:rsidP="00C445B6">
      <w:pPr>
        <w:pStyle w:val="a3"/>
        <w:ind w:left="-567" w:firstLine="283"/>
        <w:rPr>
          <w:rFonts w:asciiTheme="majorHAnsi" w:hAnsiTheme="majorHAnsi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C85F72" wp14:editId="56028236">
                <wp:simplePos x="0" y="0"/>
                <wp:positionH relativeFrom="column">
                  <wp:posOffset>5501640</wp:posOffset>
                </wp:positionH>
                <wp:positionV relativeFrom="paragraph">
                  <wp:posOffset>48895</wp:posOffset>
                </wp:positionV>
                <wp:extent cx="476250" cy="1743075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20B9" w:rsidRPr="004520B9" w:rsidRDefault="004520B9">
                            <w:pPr>
                              <w:rPr>
                                <w:i/>
                                <w:color w:val="7F7F7F" w:themeColor="text1" w:themeTint="80"/>
                              </w:rPr>
                            </w:pPr>
                            <w:r w:rsidRPr="004520B9">
                              <w:rPr>
                                <w:i/>
                                <w:color w:val="7F7F7F" w:themeColor="text1" w:themeTint="80"/>
                              </w:rPr>
                              <w:t>Источник: fruitnice.ru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left:0;text-align:left;margin-left:433.2pt;margin-top:3.85pt;width:37.5pt;height:13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" filled="f" stroked="f" strokeweight=".5pt">
                <v:textbox style="layout-flow:vertical">
                  <w:txbxContent>
                    <w:p w:rsidR="004520B9" w:rsidRPr="004520B9" w:rsidRDefault="004520B9">
                      <w:pPr>
                        <w:rPr>
                          <w:i/>
                          <w:color w:val="7F7F7F" w:themeColor="text1" w:themeTint="80"/>
                        </w:rPr>
                      </w:pPr>
                      <w:r w:rsidRPr="004520B9">
                        <w:rPr>
                          <w:i/>
                          <w:color w:val="7F7F7F" w:themeColor="text1" w:themeTint="80"/>
                        </w:rPr>
                        <w:t>Источник: fruitnice.ru</w:t>
                      </w:r>
                    </w:p>
                  </w:txbxContent>
                </v:textbox>
              </v:shape>
            </w:pict>
          </mc:Fallback>
        </mc:AlternateContent>
      </w:r>
      <w:r w:rsidR="00C445B6" w:rsidRPr="002222BF">
        <w:rPr>
          <w:rFonts w:asciiTheme="majorHAnsi" w:hAnsiTheme="majorHAnsi"/>
          <w:szCs w:val="28"/>
        </w:rPr>
        <w:t>Интересно, что используемое в русском языке слово «</w:t>
      </w:r>
      <w:r w:rsidR="00C445B6" w:rsidRPr="002222BF">
        <w:rPr>
          <w:rFonts w:asciiTheme="majorHAnsi" w:hAnsiTheme="majorHAnsi"/>
          <w:i/>
          <w:szCs w:val="28"/>
        </w:rPr>
        <w:t>цыган</w:t>
      </w:r>
      <w:r w:rsidR="00C445B6" w:rsidRPr="002222BF">
        <w:rPr>
          <w:rFonts w:asciiTheme="majorHAnsi" w:hAnsiTheme="majorHAnsi"/>
          <w:szCs w:val="28"/>
        </w:rPr>
        <w:t>» произошло от сербохорватского «</w:t>
      </w:r>
      <w:proofErr w:type="spellStart"/>
      <w:r w:rsidR="00C445B6" w:rsidRPr="002222BF">
        <w:rPr>
          <w:rFonts w:asciiTheme="majorHAnsi" w:hAnsiTheme="majorHAnsi"/>
          <w:i/>
          <w:szCs w:val="28"/>
        </w:rPr>
        <w:t>циганин</w:t>
      </w:r>
      <w:proofErr w:type="spellEnd"/>
      <w:r w:rsidR="00C445B6" w:rsidRPr="002222BF">
        <w:rPr>
          <w:rFonts w:asciiTheme="majorHAnsi" w:hAnsiTheme="majorHAnsi"/>
          <w:szCs w:val="28"/>
        </w:rPr>
        <w:t>», которое, в свою очередь, имеет греческие корни.</w:t>
      </w:r>
    </w:p>
    <w:p w:rsidR="00027BC9" w:rsidRPr="00027BC9" w:rsidRDefault="00027BC9" w:rsidP="00027BC9">
      <w:pPr>
        <w:pStyle w:val="a3"/>
        <w:ind w:left="-567" w:firstLine="283"/>
        <w:rPr>
          <w:rFonts w:asciiTheme="majorHAnsi" w:hAnsiTheme="majorHAnsi"/>
          <w:szCs w:val="28"/>
        </w:rPr>
      </w:pPr>
      <w:r w:rsidRPr="00A155D1">
        <w:rPr>
          <w:rFonts w:asciiTheme="majorHAnsi" w:hAnsiTheme="majorHAnsi"/>
          <w:szCs w:val="28"/>
          <w:u w:val="single"/>
        </w:rPr>
        <w:t>Интересный факт</w:t>
      </w:r>
      <w:r w:rsidRPr="00027BC9">
        <w:rPr>
          <w:rFonts w:asciiTheme="majorHAnsi" w:hAnsiTheme="majorHAnsi"/>
          <w:szCs w:val="28"/>
        </w:rPr>
        <w:t xml:space="preserve">: помимо рома цыгане разных ветвей также называют себя </w:t>
      </w:r>
      <w:proofErr w:type="spellStart"/>
      <w:r w:rsidRPr="00027BC9">
        <w:rPr>
          <w:rFonts w:asciiTheme="majorHAnsi" w:hAnsiTheme="majorHAnsi"/>
          <w:szCs w:val="28"/>
        </w:rPr>
        <w:t>мануш</w:t>
      </w:r>
      <w:proofErr w:type="spellEnd"/>
      <w:r w:rsidRPr="00027BC9">
        <w:rPr>
          <w:rFonts w:asciiTheme="majorHAnsi" w:hAnsiTheme="majorHAnsi"/>
          <w:szCs w:val="28"/>
        </w:rPr>
        <w:t xml:space="preserve">, кале, баша, </w:t>
      </w:r>
      <w:proofErr w:type="spellStart"/>
      <w:r w:rsidRPr="00027BC9">
        <w:rPr>
          <w:rFonts w:asciiTheme="majorHAnsi" w:hAnsiTheme="majorHAnsi"/>
          <w:szCs w:val="28"/>
        </w:rPr>
        <w:t>синти</w:t>
      </w:r>
      <w:proofErr w:type="spellEnd"/>
      <w:r w:rsidRPr="00027BC9">
        <w:rPr>
          <w:rFonts w:asciiTheme="majorHAnsi" w:hAnsiTheme="majorHAnsi"/>
          <w:szCs w:val="28"/>
        </w:rPr>
        <w:t>. Все эти слова на цыганских диалекта</w:t>
      </w:r>
      <w:r>
        <w:rPr>
          <w:rFonts w:asciiTheme="majorHAnsi" w:hAnsiTheme="majorHAnsi"/>
          <w:szCs w:val="28"/>
        </w:rPr>
        <w:t>х означают «</w:t>
      </w:r>
      <w:r w:rsidRPr="00A155D1">
        <w:rPr>
          <w:rFonts w:asciiTheme="majorHAnsi" w:hAnsiTheme="majorHAnsi"/>
          <w:i/>
          <w:szCs w:val="28"/>
        </w:rPr>
        <w:t>люди</w:t>
      </w:r>
      <w:r>
        <w:rPr>
          <w:rFonts w:asciiTheme="majorHAnsi" w:hAnsiTheme="majorHAnsi"/>
          <w:szCs w:val="28"/>
        </w:rPr>
        <w:t>», «</w:t>
      </w:r>
      <w:r w:rsidRPr="00A155D1">
        <w:rPr>
          <w:rFonts w:asciiTheme="majorHAnsi" w:hAnsiTheme="majorHAnsi"/>
          <w:i/>
          <w:szCs w:val="28"/>
        </w:rPr>
        <w:t>человек</w:t>
      </w:r>
      <w:r>
        <w:rPr>
          <w:rFonts w:asciiTheme="majorHAnsi" w:hAnsiTheme="majorHAnsi"/>
          <w:szCs w:val="28"/>
        </w:rPr>
        <w:t>».  </w:t>
      </w:r>
    </w:p>
    <w:p w:rsidR="00027BC9" w:rsidRPr="00027BC9" w:rsidRDefault="00027BC9" w:rsidP="00027BC9">
      <w:pPr>
        <w:pStyle w:val="a3"/>
        <w:ind w:left="-567" w:firstLine="283"/>
        <w:rPr>
          <w:rFonts w:asciiTheme="majorHAnsi" w:hAnsiTheme="majorHAnsi"/>
          <w:szCs w:val="28"/>
        </w:rPr>
      </w:pPr>
      <w:proofErr w:type="spellStart"/>
      <w:r w:rsidRPr="00027BC9">
        <w:rPr>
          <w:rFonts w:asciiTheme="majorHAnsi" w:hAnsiTheme="majorHAnsi"/>
          <w:szCs w:val="28"/>
        </w:rPr>
        <w:t>Цыгановеды</w:t>
      </w:r>
      <w:proofErr w:type="spellEnd"/>
      <w:r w:rsidRPr="00027BC9">
        <w:rPr>
          <w:rFonts w:asciiTheme="majorHAnsi" w:hAnsiTheme="majorHAnsi"/>
          <w:szCs w:val="28"/>
        </w:rPr>
        <w:t xml:space="preserve"> говорят, что многие цыгане, например, при проведении переписи населения, </w:t>
      </w:r>
      <w:proofErr w:type="spellStart"/>
      <w:r w:rsidRPr="00027BC9">
        <w:rPr>
          <w:rFonts w:asciiTheme="majorHAnsi" w:hAnsiTheme="majorHAnsi"/>
          <w:szCs w:val="28"/>
        </w:rPr>
        <w:t>самоидентифицируются</w:t>
      </w:r>
      <w:proofErr w:type="spellEnd"/>
      <w:r w:rsidRPr="00027BC9">
        <w:rPr>
          <w:rFonts w:asciiTheme="majorHAnsi" w:hAnsiTheme="majorHAnsi"/>
          <w:szCs w:val="28"/>
        </w:rPr>
        <w:t xml:space="preserve"> по прародине своих дедов и называют себя сербами или греками.</w:t>
      </w:r>
    </w:p>
    <w:p w:rsidR="00C445B6" w:rsidRPr="002222BF" w:rsidRDefault="00C445B6" w:rsidP="00027BC9">
      <w:pPr>
        <w:pStyle w:val="a3"/>
        <w:ind w:left="-567" w:firstLine="1275"/>
        <w:jc w:val="center"/>
        <w:rPr>
          <w:rFonts w:asciiTheme="majorHAnsi" w:hAnsiTheme="majorHAnsi"/>
          <w:b/>
          <w:sz w:val="28"/>
          <w:szCs w:val="28"/>
        </w:rPr>
      </w:pPr>
      <w:r w:rsidRPr="002222BF">
        <w:rPr>
          <w:rFonts w:asciiTheme="majorHAnsi" w:hAnsiTheme="majorHAnsi"/>
          <w:b/>
          <w:sz w:val="28"/>
          <w:szCs w:val="28"/>
        </w:rPr>
        <w:t>Расселение по всему миру</w:t>
      </w:r>
    </w:p>
    <w:p w:rsidR="00C445B6" w:rsidRPr="002222BF" w:rsidRDefault="00C445B6" w:rsidP="00C445B6">
      <w:pPr>
        <w:pStyle w:val="a3"/>
        <w:ind w:left="-567" w:firstLine="283"/>
        <w:rPr>
          <w:rFonts w:asciiTheme="majorHAnsi" w:hAnsiTheme="majorHAnsi"/>
          <w:szCs w:val="28"/>
        </w:rPr>
      </w:pPr>
      <w:r w:rsidRPr="002222BF">
        <w:rPr>
          <w:rFonts w:asciiTheme="majorHAnsi" w:hAnsiTheme="majorHAnsi"/>
          <w:szCs w:val="28"/>
        </w:rPr>
        <w:t xml:space="preserve">Существует много этнических групп цыган </w:t>
      </w:r>
      <w:r w:rsidRPr="00797EEC">
        <w:rPr>
          <w:rFonts w:asciiTheme="majorHAnsi" w:hAnsiTheme="majorHAnsi"/>
          <w:i/>
          <w:szCs w:val="28"/>
        </w:rPr>
        <w:t>(</w:t>
      </w:r>
      <w:proofErr w:type="spellStart"/>
      <w:r w:rsidRPr="00797EEC">
        <w:rPr>
          <w:rFonts w:asciiTheme="majorHAnsi" w:hAnsiTheme="majorHAnsi"/>
          <w:i/>
          <w:szCs w:val="28"/>
        </w:rPr>
        <w:t>эрроминчела</w:t>
      </w:r>
      <w:proofErr w:type="spellEnd"/>
      <w:r w:rsidRPr="00797EEC">
        <w:rPr>
          <w:rFonts w:asciiTheme="majorHAnsi" w:hAnsiTheme="majorHAnsi"/>
          <w:i/>
          <w:szCs w:val="28"/>
        </w:rPr>
        <w:t xml:space="preserve"> — на севере Испании или </w:t>
      </w:r>
      <w:proofErr w:type="gramStart"/>
      <w:r w:rsidRPr="00797EEC">
        <w:rPr>
          <w:rFonts w:asciiTheme="majorHAnsi" w:hAnsiTheme="majorHAnsi"/>
          <w:i/>
          <w:szCs w:val="28"/>
        </w:rPr>
        <w:t>люли</w:t>
      </w:r>
      <w:proofErr w:type="gramEnd"/>
      <w:r w:rsidRPr="00797EEC">
        <w:rPr>
          <w:rFonts w:asciiTheme="majorHAnsi" w:hAnsiTheme="majorHAnsi"/>
          <w:i/>
          <w:szCs w:val="28"/>
        </w:rPr>
        <w:t xml:space="preserve"> — в Центральной Азии) </w:t>
      </w:r>
      <w:r w:rsidRPr="002222BF">
        <w:rPr>
          <w:rFonts w:asciiTheme="majorHAnsi" w:hAnsiTheme="majorHAnsi"/>
          <w:szCs w:val="28"/>
        </w:rPr>
        <w:t>— не только с разными традициями, но и с разными диалектами. Однако у исследователей нет единого мнения о том, почему предки цыган когда-то стали активно покидать Южную Азию.</w:t>
      </w:r>
    </w:p>
    <w:p w:rsidR="00C445B6" w:rsidRPr="002222BF" w:rsidRDefault="00C445B6" w:rsidP="00C445B6">
      <w:pPr>
        <w:pStyle w:val="a3"/>
        <w:ind w:left="-567" w:firstLine="283"/>
        <w:rPr>
          <w:rFonts w:asciiTheme="majorHAnsi" w:hAnsiTheme="majorHAnsi"/>
          <w:szCs w:val="28"/>
        </w:rPr>
      </w:pPr>
      <w:r w:rsidRPr="002222BF">
        <w:rPr>
          <w:rFonts w:asciiTheme="majorHAnsi" w:hAnsiTheme="majorHAnsi"/>
          <w:szCs w:val="28"/>
        </w:rPr>
        <w:t>Скорее всего, они уходили небольшими группами и разными маршрутами — кто-то обосновался на территории Византийской империи, кто-то — в Северной Африке. Как бы там ни было, но в XV столетии цыганский народ оказался в Европе, а уже в XIX веке — в странах Западного полушария и в Австралии.</w:t>
      </w:r>
    </w:p>
    <w:p w:rsidR="00C445B6" w:rsidRPr="002222BF" w:rsidRDefault="00C445B6" w:rsidP="00C445B6">
      <w:pPr>
        <w:pStyle w:val="a3"/>
        <w:ind w:left="-567" w:firstLine="283"/>
        <w:rPr>
          <w:rFonts w:asciiTheme="majorHAnsi" w:hAnsiTheme="majorHAnsi"/>
          <w:szCs w:val="28"/>
        </w:rPr>
      </w:pPr>
      <w:r w:rsidRPr="002222BF">
        <w:rPr>
          <w:rFonts w:asciiTheme="majorHAnsi" w:hAnsiTheme="majorHAnsi"/>
          <w:szCs w:val="28"/>
        </w:rPr>
        <w:t>Не стоит забывать и о богатом фольклоре цыган. Объяснение расселения вольнолюбивой народности по всей планете можно, например, найти в одной старинной легенде. Она гласит: бог так полюбил цыган за их радостное отношение к жизни и талант, что решил не ограничивать определённой страной, а подарил весь мир.</w:t>
      </w:r>
    </w:p>
    <w:p w:rsidR="00C445B6" w:rsidRPr="002222BF" w:rsidRDefault="00C445B6" w:rsidP="00027BC9">
      <w:pPr>
        <w:pStyle w:val="a3"/>
        <w:ind w:left="141" w:firstLine="567"/>
        <w:rPr>
          <w:rFonts w:asciiTheme="majorHAnsi" w:hAnsiTheme="majorHAnsi"/>
          <w:b/>
          <w:sz w:val="28"/>
          <w:szCs w:val="28"/>
        </w:rPr>
      </w:pPr>
      <w:r w:rsidRPr="002222BF">
        <w:rPr>
          <w:rFonts w:asciiTheme="majorHAnsi" w:hAnsiTheme="majorHAnsi"/>
          <w:b/>
          <w:sz w:val="28"/>
          <w:szCs w:val="28"/>
        </w:rPr>
        <w:t>История цыган в России</w:t>
      </w:r>
    </w:p>
    <w:p w:rsidR="00C445B6" w:rsidRPr="002222BF" w:rsidRDefault="00C445B6" w:rsidP="00C445B6">
      <w:pPr>
        <w:pStyle w:val="a3"/>
        <w:ind w:left="-567" w:firstLine="283"/>
        <w:rPr>
          <w:rFonts w:asciiTheme="majorHAnsi" w:hAnsiTheme="majorHAnsi"/>
          <w:szCs w:val="28"/>
        </w:rPr>
      </w:pPr>
      <w:r w:rsidRPr="002222BF">
        <w:rPr>
          <w:rFonts w:asciiTheme="majorHAnsi" w:hAnsiTheme="majorHAnsi"/>
          <w:szCs w:val="28"/>
        </w:rPr>
        <w:t>В нашу страну цыгане пришли в XVII веке. Через сто лет после этого их впервые официально упоминает Анн</w:t>
      </w:r>
      <w:proofErr w:type="gramStart"/>
      <w:r w:rsidRPr="002222BF">
        <w:rPr>
          <w:rFonts w:asciiTheme="majorHAnsi" w:hAnsiTheme="majorHAnsi"/>
          <w:szCs w:val="28"/>
        </w:rPr>
        <w:t>а Иоа</w:t>
      </w:r>
      <w:proofErr w:type="gramEnd"/>
      <w:r w:rsidRPr="002222BF">
        <w:rPr>
          <w:rFonts w:asciiTheme="majorHAnsi" w:hAnsiTheme="majorHAnsi"/>
          <w:szCs w:val="28"/>
        </w:rPr>
        <w:t>нновна — в налоговом указе от 1733 года, а в конце 1783-го, документом Екатерины II, цыган причислили к крестьянам. На территории Российской империи они вели как кочевой, и так и оседлый образ жизни.</w:t>
      </w:r>
    </w:p>
    <w:p w:rsidR="002222BF" w:rsidRPr="002222BF" w:rsidRDefault="002222BF" w:rsidP="002222BF">
      <w:pPr>
        <w:pStyle w:val="a3"/>
        <w:ind w:left="-567" w:firstLine="283"/>
        <w:rPr>
          <w:rFonts w:asciiTheme="majorHAnsi" w:hAnsiTheme="majorHAnsi"/>
          <w:szCs w:val="28"/>
        </w:rPr>
      </w:pPr>
      <w:r w:rsidRPr="002222BF">
        <w:rPr>
          <w:rFonts w:asciiTheme="majorHAnsi" w:hAnsiTheme="majorHAnsi"/>
          <w:szCs w:val="28"/>
        </w:rPr>
        <w:lastRenderedPageBreak/>
        <w:t>Кочевники объединялись в таборы, которые достигали порой 25 палаток. Оказавшись на новой локации, женщины шли в ближайшие сёла — гадать, а также просить еду. Мужчины же отправлялись на ярмарки — продавать лошадей.</w:t>
      </w:r>
    </w:p>
    <w:p w:rsidR="002222BF" w:rsidRPr="002222BF" w:rsidRDefault="002222BF" w:rsidP="002222BF">
      <w:pPr>
        <w:pStyle w:val="a3"/>
        <w:ind w:left="-567" w:firstLine="283"/>
        <w:rPr>
          <w:rFonts w:asciiTheme="majorHAnsi" w:hAnsiTheme="majorHAnsi"/>
          <w:szCs w:val="28"/>
        </w:rPr>
      </w:pPr>
      <w:r w:rsidRPr="002222BF">
        <w:rPr>
          <w:rFonts w:asciiTheme="majorHAnsi" w:hAnsiTheme="majorHAnsi"/>
          <w:szCs w:val="28"/>
        </w:rPr>
        <w:t xml:space="preserve">Оседлые цыгане жили, как правило, в Санкт-Петербурге, Москве и других больших городах. Многие из них были артистами — участниками хоров </w:t>
      </w:r>
      <w:r w:rsidRPr="00F428C9">
        <w:rPr>
          <w:rFonts w:asciiTheme="majorHAnsi" w:hAnsiTheme="majorHAnsi"/>
          <w:i/>
          <w:szCs w:val="28"/>
        </w:rPr>
        <w:t>(самый первый из них организовал граф А. Г. Орлов-Чесменский ещё в 1774 году)</w:t>
      </w:r>
      <w:r w:rsidRPr="002222BF">
        <w:rPr>
          <w:rFonts w:asciiTheme="majorHAnsi" w:hAnsiTheme="majorHAnsi"/>
          <w:szCs w:val="28"/>
        </w:rPr>
        <w:t xml:space="preserve"> — и неплохо зарабатывали. Интересно, что в 1876-м солистка тульского цыганского хора М. М. Шишкина вышла замуж за известного аристократа С. Н. Толстого — одного из старших братьев автора «</w:t>
      </w:r>
      <w:r w:rsidRPr="00F428C9">
        <w:rPr>
          <w:rFonts w:asciiTheme="majorHAnsi" w:hAnsiTheme="majorHAnsi"/>
          <w:i/>
          <w:szCs w:val="28"/>
        </w:rPr>
        <w:t>Войны и мира</w:t>
      </w:r>
      <w:r w:rsidRPr="002222BF">
        <w:rPr>
          <w:rFonts w:asciiTheme="majorHAnsi" w:hAnsiTheme="majorHAnsi"/>
          <w:szCs w:val="28"/>
        </w:rPr>
        <w:t>».</w:t>
      </w:r>
    </w:p>
    <w:p w:rsidR="002222BF" w:rsidRPr="002222BF" w:rsidRDefault="002222BF" w:rsidP="002222BF">
      <w:pPr>
        <w:pStyle w:val="a3"/>
        <w:ind w:left="-567" w:firstLine="283"/>
        <w:rPr>
          <w:rFonts w:asciiTheme="majorHAnsi" w:hAnsiTheme="majorHAnsi"/>
          <w:szCs w:val="28"/>
        </w:rPr>
      </w:pPr>
      <w:r w:rsidRPr="002222BF">
        <w:rPr>
          <w:rFonts w:asciiTheme="majorHAnsi" w:hAnsiTheme="majorHAnsi"/>
          <w:szCs w:val="28"/>
        </w:rPr>
        <w:t xml:space="preserve">Встречались среди цыган и купцы. В Уфе, например, у торговца </w:t>
      </w:r>
      <w:proofErr w:type="spellStart"/>
      <w:r w:rsidRPr="002222BF">
        <w:rPr>
          <w:rFonts w:asciiTheme="majorHAnsi" w:hAnsiTheme="majorHAnsi"/>
          <w:szCs w:val="28"/>
        </w:rPr>
        <w:t>Санко</w:t>
      </w:r>
      <w:proofErr w:type="spellEnd"/>
      <w:r w:rsidRPr="002222BF">
        <w:rPr>
          <w:rFonts w:asciiTheme="majorHAnsi" w:hAnsiTheme="majorHAnsi"/>
          <w:szCs w:val="28"/>
        </w:rPr>
        <w:t xml:space="preserve"> Арбузова был успешный бизнес по продаже лошадей.</w:t>
      </w:r>
    </w:p>
    <w:p w:rsidR="002222BF" w:rsidRPr="002222BF" w:rsidRDefault="002222BF" w:rsidP="002222BF">
      <w:pPr>
        <w:pStyle w:val="a3"/>
        <w:ind w:left="-567" w:firstLine="283"/>
        <w:rPr>
          <w:rFonts w:asciiTheme="majorHAnsi" w:hAnsiTheme="majorHAnsi"/>
          <w:szCs w:val="28"/>
        </w:rPr>
      </w:pPr>
      <w:r w:rsidRPr="002222BF">
        <w:rPr>
          <w:rFonts w:asciiTheme="majorHAnsi" w:hAnsiTheme="majorHAnsi"/>
          <w:szCs w:val="28"/>
        </w:rPr>
        <w:t>Руководство молодого советского государства почти сразу же решило «</w:t>
      </w:r>
      <w:r w:rsidRPr="00F428C9">
        <w:rPr>
          <w:rFonts w:asciiTheme="majorHAnsi" w:hAnsiTheme="majorHAnsi"/>
          <w:i/>
          <w:szCs w:val="28"/>
        </w:rPr>
        <w:t>привязать к месту</w:t>
      </w:r>
      <w:r w:rsidRPr="002222BF">
        <w:rPr>
          <w:rFonts w:asciiTheme="majorHAnsi" w:hAnsiTheme="majorHAnsi"/>
          <w:szCs w:val="28"/>
        </w:rPr>
        <w:t>» кочевников. В конце 1920-х, в рамках поддержки малочисленных народов, появились цыганские артели, школы, где шло преподавание на цыганском языке, а в 1931-м в Москве открылся театр «</w:t>
      </w:r>
      <w:proofErr w:type="spellStart"/>
      <w:r w:rsidRPr="002222BF">
        <w:rPr>
          <w:rFonts w:asciiTheme="majorHAnsi" w:hAnsiTheme="majorHAnsi"/>
          <w:i/>
          <w:szCs w:val="28"/>
        </w:rPr>
        <w:t>Ромэн</w:t>
      </w:r>
      <w:proofErr w:type="spellEnd"/>
      <w:r w:rsidRPr="002222BF">
        <w:rPr>
          <w:rFonts w:asciiTheme="majorHAnsi" w:hAnsiTheme="majorHAnsi"/>
          <w:szCs w:val="28"/>
        </w:rPr>
        <w:t>».</w:t>
      </w:r>
    </w:p>
    <w:p w:rsidR="002222BF" w:rsidRPr="002222BF" w:rsidRDefault="002222BF" w:rsidP="002222BF">
      <w:pPr>
        <w:pStyle w:val="a3"/>
        <w:ind w:left="-567" w:firstLine="283"/>
        <w:rPr>
          <w:rFonts w:asciiTheme="majorHAnsi" w:hAnsiTheme="majorHAnsi"/>
          <w:szCs w:val="28"/>
        </w:rPr>
      </w:pPr>
      <w:r w:rsidRPr="002222BF">
        <w:rPr>
          <w:rFonts w:asciiTheme="majorHAnsi" w:hAnsiTheme="majorHAnsi"/>
          <w:szCs w:val="28"/>
        </w:rPr>
        <w:t>В годы Великой Отечественной часть цыган вступила в ряды Красной армии, а также присоединилась к партизанскому движению: 11 представителей цыганского народа получили звание Героя Советского Союза.</w:t>
      </w:r>
    </w:p>
    <w:p w:rsidR="002222BF" w:rsidRDefault="002222BF" w:rsidP="002222BF">
      <w:pPr>
        <w:pStyle w:val="a3"/>
        <w:ind w:left="-567" w:firstLine="283"/>
        <w:rPr>
          <w:rFonts w:asciiTheme="majorHAnsi" w:hAnsiTheme="majorHAnsi"/>
        </w:rPr>
      </w:pPr>
      <w:r w:rsidRPr="002222BF">
        <w:rPr>
          <w:rFonts w:asciiTheme="majorHAnsi" w:hAnsiTheme="majorHAnsi"/>
        </w:rPr>
        <w:t xml:space="preserve">Уже в хрущёвские времена был издан закон, фактически запрещавший кочевой образ жизни. В самых разных районах большой страны появились цыганские посёлки. Сегодня в Российской Федерации проживает 220 тысяч цыган. Больше всего </w:t>
      </w:r>
      <w:r w:rsidRPr="00F428C9">
        <w:rPr>
          <w:rFonts w:asciiTheme="majorHAnsi" w:hAnsiTheme="majorHAnsi"/>
          <w:i/>
        </w:rPr>
        <w:t>(около 31 тысячи)</w:t>
      </w:r>
      <w:r w:rsidRPr="002222BF">
        <w:rPr>
          <w:rFonts w:asciiTheme="majorHAnsi" w:hAnsiTheme="majorHAnsi"/>
        </w:rPr>
        <w:t xml:space="preserve"> — на территории Ставропольского края.</w:t>
      </w:r>
    </w:p>
    <w:p w:rsidR="00EC501A" w:rsidRPr="00797EEC" w:rsidRDefault="00EC501A" w:rsidP="00405B92">
      <w:pPr>
        <w:pStyle w:val="a3"/>
        <w:ind w:left="1557" w:firstLine="1275"/>
        <w:rPr>
          <w:rFonts w:asciiTheme="majorHAnsi" w:hAnsiTheme="majorHAnsi"/>
          <w:b/>
          <w:sz w:val="28"/>
          <w:szCs w:val="28"/>
        </w:rPr>
      </w:pPr>
      <w:r w:rsidRPr="00797EEC">
        <w:rPr>
          <w:rFonts w:asciiTheme="majorHAnsi" w:hAnsiTheme="majorHAnsi"/>
          <w:b/>
          <w:sz w:val="28"/>
          <w:szCs w:val="28"/>
        </w:rPr>
        <w:t>Численность цыган в мире</w:t>
      </w:r>
    </w:p>
    <w:p w:rsidR="002222BF" w:rsidRPr="00405B92" w:rsidRDefault="00EC501A" w:rsidP="00405B92">
      <w:pPr>
        <w:pStyle w:val="a3"/>
        <w:ind w:left="-567" w:firstLine="283"/>
        <w:rPr>
          <w:rFonts w:asciiTheme="majorHAnsi" w:hAnsiTheme="majorHAnsi"/>
        </w:rPr>
      </w:pPr>
      <w:r w:rsidRPr="00405B92">
        <w:rPr>
          <w:rFonts w:asciiTheme="majorHAnsi" w:hAnsiTheme="majorHAnsi"/>
        </w:rPr>
        <w:t xml:space="preserve">Ответа на вопрос, сколько в мире проживает цыган, </w:t>
      </w:r>
      <w:proofErr w:type="gramStart"/>
      <w:r w:rsidRPr="00405B92">
        <w:rPr>
          <w:rFonts w:asciiTheme="majorHAnsi" w:hAnsiTheme="majorHAnsi"/>
        </w:rPr>
        <w:t>нет из-за их нежелания участвовать</w:t>
      </w:r>
      <w:proofErr w:type="gramEnd"/>
      <w:r w:rsidRPr="00405B92">
        <w:rPr>
          <w:rFonts w:asciiTheme="majorHAnsi" w:hAnsiTheme="majorHAnsi"/>
        </w:rPr>
        <w:t xml:space="preserve"> в переписях населения. В Болгарии, например, официальная численность цыган — около 400 тысяч, однако неофициально их </w:t>
      </w:r>
      <w:r w:rsidRPr="00405B92">
        <w:rPr>
          <w:rFonts w:asciiTheme="majorHAnsi" w:hAnsiTheme="majorHAnsi"/>
          <w:i/>
        </w:rPr>
        <w:t>(по данным общественных организаций)</w:t>
      </w:r>
      <w:r w:rsidRPr="00405B92">
        <w:rPr>
          <w:rFonts w:asciiTheme="majorHAnsi" w:hAnsiTheme="majorHAnsi"/>
        </w:rPr>
        <w:t xml:space="preserve"> — в два раза больше. Тем не </w:t>
      </w:r>
      <w:proofErr w:type="gramStart"/>
      <w:r w:rsidRPr="00405B92">
        <w:rPr>
          <w:rFonts w:asciiTheme="majorHAnsi" w:hAnsiTheme="majorHAnsi"/>
        </w:rPr>
        <w:t>менее</w:t>
      </w:r>
      <w:proofErr w:type="gramEnd"/>
      <w:r w:rsidRPr="00405B92">
        <w:rPr>
          <w:rFonts w:asciiTheme="majorHAnsi" w:hAnsiTheme="majorHAnsi"/>
        </w:rPr>
        <w:t xml:space="preserve"> исследователи предполагают, что больше всего цыган проживает на территории Турции — до пяти миллионов человек.</w:t>
      </w:r>
    </w:p>
    <w:p w:rsidR="00405B92" w:rsidRDefault="00405B92" w:rsidP="00405B92">
      <w:pPr>
        <w:pStyle w:val="a3"/>
        <w:ind w:left="-567" w:firstLine="283"/>
        <w:rPr>
          <w:rFonts w:asciiTheme="majorHAnsi" w:hAnsiTheme="majorHAnsi"/>
        </w:rPr>
      </w:pPr>
      <w:r w:rsidRPr="002222BF">
        <w:rPr>
          <w:rFonts w:asciiTheme="majorHAnsi" w:hAnsiTheme="majorHAnsi"/>
        </w:rPr>
        <w:t>Цыгане — это уникальный жизнерадостный народ, к богатой культуре которого может прикоснуться каждый желающий, будь то спектакли московского театра «</w:t>
      </w:r>
      <w:proofErr w:type="spellStart"/>
      <w:r w:rsidRPr="002222BF">
        <w:rPr>
          <w:rFonts w:asciiTheme="majorHAnsi" w:hAnsiTheme="majorHAnsi"/>
          <w:i/>
        </w:rPr>
        <w:t>Ромэн</w:t>
      </w:r>
      <w:proofErr w:type="spellEnd"/>
      <w:r w:rsidRPr="002222BF">
        <w:rPr>
          <w:rFonts w:asciiTheme="majorHAnsi" w:hAnsiTheme="majorHAnsi"/>
        </w:rPr>
        <w:t>», экспозиция музея в Костроме или даже получившие мировое признание фильмы о вечных странниках — «</w:t>
      </w:r>
      <w:r w:rsidRPr="002222BF">
        <w:rPr>
          <w:rFonts w:asciiTheme="majorHAnsi" w:hAnsiTheme="majorHAnsi"/>
          <w:i/>
        </w:rPr>
        <w:t>Скупщики перьев</w:t>
      </w:r>
      <w:r w:rsidRPr="002222BF">
        <w:rPr>
          <w:rFonts w:asciiTheme="majorHAnsi" w:hAnsiTheme="majorHAnsi"/>
        </w:rPr>
        <w:t>» Александра Петровича и «</w:t>
      </w:r>
      <w:r w:rsidRPr="002222BF">
        <w:rPr>
          <w:rFonts w:asciiTheme="majorHAnsi" w:hAnsiTheme="majorHAnsi"/>
          <w:i/>
        </w:rPr>
        <w:t>Время цыган</w:t>
      </w:r>
      <w:r w:rsidRPr="002222BF">
        <w:rPr>
          <w:rFonts w:asciiTheme="majorHAnsi" w:hAnsiTheme="majorHAnsi"/>
        </w:rPr>
        <w:t xml:space="preserve">» Эмира </w:t>
      </w:r>
      <w:proofErr w:type="spellStart"/>
      <w:r w:rsidRPr="002222BF">
        <w:rPr>
          <w:rFonts w:asciiTheme="majorHAnsi" w:hAnsiTheme="majorHAnsi"/>
        </w:rPr>
        <w:t>Кустурицы</w:t>
      </w:r>
      <w:proofErr w:type="spellEnd"/>
      <w:r w:rsidRPr="002222BF">
        <w:rPr>
          <w:rFonts w:asciiTheme="majorHAnsi" w:hAnsiTheme="majorHAnsi"/>
        </w:rPr>
        <w:t>.</w:t>
      </w:r>
    </w:p>
    <w:p w:rsidR="007E7B90" w:rsidRPr="00C23ABF" w:rsidRDefault="00C23ABF" w:rsidP="00C23ABF">
      <w:pPr>
        <w:pStyle w:val="a3"/>
        <w:ind w:left="-567"/>
        <w:jc w:val="center"/>
        <w:rPr>
          <w:rFonts w:asciiTheme="majorHAnsi" w:hAnsiTheme="majorHAnsi"/>
          <w:b/>
          <w:sz w:val="28"/>
        </w:rPr>
      </w:pPr>
      <w:r w:rsidRPr="00C23ABF">
        <w:rPr>
          <w:rFonts w:asciiTheme="majorHAnsi" w:hAnsiTheme="majorHAnsi"/>
          <w:b/>
          <w:sz w:val="28"/>
        </w:rPr>
        <w:t>Интересные факты:</w:t>
      </w:r>
    </w:p>
    <w:p w:rsidR="00C23ABF" w:rsidRDefault="00C23ABF" w:rsidP="00C23ABF">
      <w:pPr>
        <w:pStyle w:val="a3"/>
        <w:numPr>
          <w:ilvl w:val="0"/>
          <w:numId w:val="2"/>
        </w:numPr>
        <w:ind w:left="142"/>
        <w:rPr>
          <w:rFonts w:asciiTheme="majorHAnsi" w:hAnsiTheme="majorHAnsi"/>
        </w:rPr>
      </w:pPr>
      <w:r w:rsidRPr="00C23ABF">
        <w:rPr>
          <w:rFonts w:asciiTheme="majorHAnsi" w:hAnsiTheme="majorHAnsi"/>
        </w:rPr>
        <w:t xml:space="preserve">Не стоит считать, что кровь для ромов совсем ничего не значит. Если у вас, как и у меня, есть цыганские корни, то вы — </w:t>
      </w:r>
      <w:proofErr w:type="spellStart"/>
      <w:r w:rsidRPr="00C23ABF">
        <w:rPr>
          <w:rFonts w:asciiTheme="majorHAnsi" w:hAnsiTheme="majorHAnsi"/>
        </w:rPr>
        <w:t>романо</w:t>
      </w:r>
      <w:proofErr w:type="spellEnd"/>
      <w:r w:rsidRPr="00C23ABF">
        <w:rPr>
          <w:rFonts w:asciiTheme="majorHAnsi" w:hAnsiTheme="majorHAnsi"/>
        </w:rPr>
        <w:t xml:space="preserve"> </w:t>
      </w:r>
      <w:proofErr w:type="spellStart"/>
      <w:r w:rsidRPr="00C23ABF">
        <w:rPr>
          <w:rFonts w:asciiTheme="majorHAnsi" w:hAnsiTheme="majorHAnsi"/>
        </w:rPr>
        <w:t>рат</w:t>
      </w:r>
      <w:proofErr w:type="spellEnd"/>
      <w:r w:rsidRPr="00C23ABF">
        <w:rPr>
          <w:rFonts w:asciiTheme="majorHAnsi" w:hAnsiTheme="majorHAnsi"/>
        </w:rPr>
        <w:t xml:space="preserve"> </w:t>
      </w:r>
      <w:r w:rsidRPr="00C23ABF">
        <w:rPr>
          <w:rFonts w:asciiTheme="majorHAnsi" w:hAnsiTheme="majorHAnsi"/>
          <w:i/>
        </w:rPr>
        <w:t>(в переводе «цыганская кровь»)</w:t>
      </w:r>
      <w:r w:rsidRPr="00C23ABF">
        <w:rPr>
          <w:rFonts w:asciiTheme="majorHAnsi" w:hAnsiTheme="majorHAnsi"/>
        </w:rPr>
        <w:t xml:space="preserve">. Это означает, что если вы вдруг захотите стать цыганом, вам дадут больше шансов, чем прочим </w:t>
      </w:r>
      <w:proofErr w:type="spellStart"/>
      <w:r w:rsidRPr="00C23ABF">
        <w:rPr>
          <w:rFonts w:asciiTheme="majorHAnsi" w:hAnsiTheme="majorHAnsi"/>
        </w:rPr>
        <w:t>гаджё</w:t>
      </w:r>
      <w:proofErr w:type="spellEnd"/>
      <w:r w:rsidRPr="00C23ABF">
        <w:rPr>
          <w:rFonts w:asciiTheme="majorHAnsi" w:hAnsiTheme="majorHAnsi"/>
        </w:rPr>
        <w:t xml:space="preserve">. Кстати, считается, что </w:t>
      </w:r>
      <w:proofErr w:type="spellStart"/>
      <w:r w:rsidRPr="00C23ABF">
        <w:rPr>
          <w:rFonts w:asciiTheme="majorHAnsi" w:hAnsiTheme="majorHAnsi"/>
        </w:rPr>
        <w:t>романо</w:t>
      </w:r>
      <w:proofErr w:type="spellEnd"/>
      <w:r w:rsidRPr="00C23ABF">
        <w:rPr>
          <w:rFonts w:asciiTheme="majorHAnsi" w:hAnsiTheme="majorHAnsi"/>
        </w:rPr>
        <w:t xml:space="preserve"> </w:t>
      </w:r>
      <w:proofErr w:type="spellStart"/>
      <w:r w:rsidRPr="00C23ABF">
        <w:rPr>
          <w:rFonts w:asciiTheme="majorHAnsi" w:hAnsiTheme="majorHAnsi"/>
        </w:rPr>
        <w:t>рат</w:t>
      </w:r>
      <w:proofErr w:type="spellEnd"/>
      <w:r w:rsidRPr="00C23ABF">
        <w:rPr>
          <w:rFonts w:asciiTheme="majorHAnsi" w:hAnsiTheme="majorHAnsi"/>
        </w:rPr>
        <w:t xml:space="preserve"> был Чарли Чаплин.</w:t>
      </w:r>
    </w:p>
    <w:p w:rsidR="00C23ABF" w:rsidRDefault="00C23ABF" w:rsidP="00C23ABF">
      <w:pPr>
        <w:pStyle w:val="a3"/>
        <w:numPr>
          <w:ilvl w:val="0"/>
          <w:numId w:val="2"/>
        </w:numPr>
        <w:ind w:left="142"/>
        <w:rPr>
          <w:rFonts w:asciiTheme="majorHAnsi" w:hAnsiTheme="majorHAnsi"/>
        </w:rPr>
      </w:pPr>
      <w:r w:rsidRPr="00C23ABF">
        <w:rPr>
          <w:rFonts w:asciiTheme="majorHAnsi" w:hAnsiTheme="majorHAnsi"/>
        </w:rPr>
        <w:t>Цыгане постепенно утрачивают искусство гадания. Девочек почти не обучают, а пожилые женщины предпочитают не ходить по улицам, но могут принимать «</w:t>
      </w:r>
      <w:r w:rsidRPr="00C23ABF">
        <w:rPr>
          <w:rFonts w:asciiTheme="majorHAnsi" w:hAnsiTheme="majorHAnsi"/>
          <w:i/>
        </w:rPr>
        <w:t>клиентов</w:t>
      </w:r>
      <w:r w:rsidRPr="00C23ABF">
        <w:rPr>
          <w:rFonts w:asciiTheme="majorHAnsi" w:hAnsiTheme="majorHAnsi"/>
        </w:rPr>
        <w:t>» на дому. Поэтому, пожалуйста, не останавливайтесь, если к вам подошли с предложением погадать.</w:t>
      </w:r>
    </w:p>
    <w:p w:rsidR="00C23ABF" w:rsidRDefault="00C23ABF" w:rsidP="00C23ABF">
      <w:pPr>
        <w:pStyle w:val="a3"/>
        <w:numPr>
          <w:ilvl w:val="0"/>
          <w:numId w:val="2"/>
        </w:numPr>
        <w:ind w:left="142"/>
        <w:rPr>
          <w:rFonts w:asciiTheme="majorHAnsi" w:hAnsiTheme="majorHAnsi"/>
        </w:rPr>
      </w:pPr>
      <w:r w:rsidRPr="00C23ABF">
        <w:rPr>
          <w:rFonts w:asciiTheme="majorHAnsi" w:hAnsiTheme="majorHAnsi"/>
        </w:rPr>
        <w:t>У цыган есть традиция приносить клятву в могиле. Тот, кто клянется, ложится в могилу и произносит что-то вроде «</w:t>
      </w:r>
      <w:r w:rsidRPr="00C23ABF">
        <w:rPr>
          <w:rFonts w:asciiTheme="majorHAnsi" w:hAnsiTheme="majorHAnsi"/>
          <w:i/>
        </w:rPr>
        <w:t>Скоро мне лечь сюда, если я солгал</w:t>
      </w:r>
      <w:r w:rsidRPr="00C23ABF">
        <w:rPr>
          <w:rFonts w:asciiTheme="majorHAnsi" w:hAnsiTheme="majorHAnsi"/>
        </w:rPr>
        <w:t>».</w:t>
      </w:r>
    </w:p>
    <w:p w:rsidR="00C23ABF" w:rsidRPr="002222BF" w:rsidRDefault="00C23ABF" w:rsidP="00C23ABF">
      <w:pPr>
        <w:pStyle w:val="a3"/>
        <w:numPr>
          <w:ilvl w:val="0"/>
          <w:numId w:val="2"/>
        </w:numPr>
        <w:ind w:left="142"/>
        <w:rPr>
          <w:rFonts w:asciiTheme="majorHAnsi" w:hAnsiTheme="majorHAnsi"/>
        </w:rPr>
      </w:pPr>
      <w:r>
        <w:rPr>
          <w:rFonts w:asciiTheme="majorHAnsi" w:hAnsiTheme="majorHAnsi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F510E8C" wp14:editId="33A7BF3E">
            <wp:simplePos x="0" y="0"/>
            <wp:positionH relativeFrom="column">
              <wp:posOffset>219075</wp:posOffset>
            </wp:positionH>
            <wp:positionV relativeFrom="paragraph">
              <wp:posOffset>326390</wp:posOffset>
            </wp:positionV>
            <wp:extent cx="4503420" cy="31527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f25523-f108-5305-aa19-df3c4175174f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3ABF">
        <w:rPr>
          <w:rFonts w:asciiTheme="majorHAnsi" w:hAnsiTheme="majorHAnsi"/>
        </w:rPr>
        <w:t>Самое страшное наказание для цыгана — лишение права принадлежать цыганскому обществу. Оно применяется в случае особо тяжких преступлений, таких как убийство, изнасилование, воровство при некоторых обстоятельствах. Изгнание сопровождается «</w:t>
      </w:r>
      <w:r w:rsidRPr="00C23ABF">
        <w:rPr>
          <w:rFonts w:asciiTheme="majorHAnsi" w:hAnsiTheme="majorHAnsi"/>
          <w:i/>
        </w:rPr>
        <w:t>осквернением</w:t>
      </w:r>
      <w:r w:rsidRPr="00C23ABF">
        <w:rPr>
          <w:rFonts w:asciiTheme="majorHAnsi" w:hAnsiTheme="majorHAnsi"/>
        </w:rPr>
        <w:t>». Вернуться обратно в общество очень сложно.</w:t>
      </w:r>
    </w:p>
    <w:p w:rsidR="00EC501A" w:rsidRDefault="00EC501A" w:rsidP="00EC501A">
      <w:pPr>
        <w:pStyle w:val="a3"/>
        <w:ind w:left="-567" w:firstLine="283"/>
        <w:rPr>
          <w:rFonts w:asciiTheme="majorHAnsi" w:hAnsiTheme="majorHAnsi"/>
          <w:sz w:val="24"/>
          <w:szCs w:val="28"/>
        </w:rPr>
      </w:pPr>
    </w:p>
    <w:p w:rsidR="002222BF" w:rsidRDefault="002222BF" w:rsidP="002222BF">
      <w:pPr>
        <w:pStyle w:val="a3"/>
        <w:ind w:left="-567" w:firstLine="283"/>
        <w:rPr>
          <w:rFonts w:asciiTheme="majorHAnsi" w:hAnsiTheme="majorHAnsi"/>
          <w:sz w:val="24"/>
          <w:szCs w:val="28"/>
        </w:rPr>
      </w:pPr>
    </w:p>
    <w:p w:rsidR="002222BF" w:rsidRPr="00C445B6" w:rsidRDefault="002222BF" w:rsidP="002222BF">
      <w:pPr>
        <w:pStyle w:val="a3"/>
        <w:ind w:left="-567" w:firstLine="283"/>
        <w:rPr>
          <w:rFonts w:asciiTheme="majorHAnsi" w:hAnsiTheme="majorHAnsi"/>
          <w:sz w:val="24"/>
          <w:szCs w:val="28"/>
        </w:rPr>
      </w:pPr>
    </w:p>
    <w:p w:rsidR="00C445B6" w:rsidRPr="00C01923" w:rsidRDefault="00C445B6" w:rsidP="00C445B6">
      <w:pPr>
        <w:pStyle w:val="a3"/>
        <w:ind w:left="-567" w:firstLine="283"/>
        <w:rPr>
          <w:rFonts w:asciiTheme="majorHAnsi" w:hAnsiTheme="majorHAnsi"/>
          <w:sz w:val="24"/>
          <w:szCs w:val="28"/>
        </w:rPr>
      </w:pPr>
    </w:p>
    <w:p w:rsidR="00C01923" w:rsidRDefault="004F2832">
      <w:pPr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1948815</wp:posOffset>
                </wp:positionH>
                <wp:positionV relativeFrom="paragraph">
                  <wp:posOffset>1548130</wp:posOffset>
                </wp:positionV>
                <wp:extent cx="1524000" cy="295275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2832" w:rsidRPr="004F2832" w:rsidRDefault="004F2832">
                            <w:pPr>
                              <w:rPr>
                                <w:rFonts w:asciiTheme="majorHAnsi" w:hAnsiTheme="majorHAnsi"/>
                                <w:i/>
                                <w:color w:val="7F7F7F" w:themeColor="text1" w:themeTint="80"/>
                              </w:rPr>
                            </w:pPr>
                            <w:r w:rsidRPr="004F2832">
                              <w:rPr>
                                <w:rFonts w:asciiTheme="majorHAnsi" w:hAnsiTheme="majorHAnsi"/>
                                <w:i/>
                                <w:color w:val="7F7F7F" w:themeColor="text1" w:themeTint="80"/>
                              </w:rPr>
                              <w:t xml:space="preserve">Источник: </w:t>
                            </w:r>
                            <w:proofErr w:type="spellStart"/>
                            <w:r w:rsidRPr="004F2832">
                              <w:rPr>
                                <w:rFonts w:asciiTheme="majorHAnsi" w:hAnsiTheme="majorHAnsi"/>
                                <w:i/>
                                <w:color w:val="7F7F7F" w:themeColor="text1" w:themeTint="80"/>
                                <w:lang w:val="en-US"/>
                              </w:rPr>
                              <w:t>papik</w:t>
                            </w:r>
                            <w:proofErr w:type="spellEnd"/>
                            <w:r w:rsidRPr="004F2832">
                              <w:rPr>
                                <w:rFonts w:asciiTheme="majorHAnsi" w:hAnsiTheme="majorHAnsi"/>
                                <w:i/>
                                <w:color w:val="7F7F7F" w:themeColor="text1" w:themeTint="80"/>
                              </w:rPr>
                              <w:t>.</w:t>
                            </w:r>
                            <w:r w:rsidRPr="004F2832">
                              <w:rPr>
                                <w:rFonts w:asciiTheme="majorHAnsi" w:hAnsiTheme="majorHAnsi"/>
                                <w:i/>
                                <w:color w:val="7F7F7F" w:themeColor="text1" w:themeTint="80"/>
                                <w:lang w:val="en-US"/>
                              </w:rPr>
                              <w:t>pro</w:t>
                            </w:r>
                            <w:r w:rsidRPr="004F2832">
                              <w:rPr>
                                <w:rFonts w:asciiTheme="majorHAnsi" w:hAnsiTheme="majorHAnsi"/>
                                <w:i/>
                                <w:color w:val="7F7F7F" w:themeColor="text1" w:themeTint="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" o:spid="_x0000_s1028" type="#_x0000_t202" style="position:absolute;margin-left:153.45pt;margin-top:121.9pt;width:120pt;height:23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" filled="f" stroked="f" strokeweight=".5pt">
                <v:textbox>
                  <w:txbxContent>
                    <w:p w:rsidR="004F2832" w:rsidRPr="004F2832" w:rsidRDefault="004F2832">
                      <w:pPr>
                        <w:rPr>
                          <w:rFonts w:asciiTheme="majorHAnsi" w:hAnsiTheme="majorHAnsi"/>
                          <w:i/>
                          <w:color w:val="7F7F7F" w:themeColor="text1" w:themeTint="80"/>
                        </w:rPr>
                      </w:pPr>
                      <w:r w:rsidRPr="004F2832">
                        <w:rPr>
                          <w:rFonts w:asciiTheme="majorHAnsi" w:hAnsiTheme="majorHAnsi"/>
                          <w:i/>
                          <w:color w:val="7F7F7F" w:themeColor="text1" w:themeTint="80"/>
                        </w:rPr>
                        <w:t xml:space="preserve">Источник: </w:t>
                      </w:r>
                      <w:proofErr w:type="spellStart"/>
                      <w:r w:rsidRPr="004F2832">
                        <w:rPr>
                          <w:rFonts w:asciiTheme="majorHAnsi" w:hAnsiTheme="majorHAnsi"/>
                          <w:i/>
                          <w:color w:val="7F7F7F" w:themeColor="text1" w:themeTint="80"/>
                          <w:lang w:val="en-US"/>
                        </w:rPr>
                        <w:t>papik</w:t>
                      </w:r>
                      <w:proofErr w:type="spellEnd"/>
                      <w:r w:rsidRPr="004F2832">
                        <w:rPr>
                          <w:rFonts w:asciiTheme="majorHAnsi" w:hAnsiTheme="majorHAnsi"/>
                          <w:i/>
                          <w:color w:val="7F7F7F" w:themeColor="text1" w:themeTint="80"/>
                        </w:rPr>
                        <w:t>.</w:t>
                      </w:r>
                      <w:r w:rsidRPr="004F2832">
                        <w:rPr>
                          <w:rFonts w:asciiTheme="majorHAnsi" w:hAnsiTheme="majorHAnsi"/>
                          <w:i/>
                          <w:color w:val="7F7F7F" w:themeColor="text1" w:themeTint="80"/>
                          <w:lang w:val="en-US"/>
                        </w:rPr>
                        <w:t>pro</w:t>
                      </w:r>
                      <w:r w:rsidRPr="004F2832">
                        <w:rPr>
                          <w:rFonts w:asciiTheme="majorHAnsi" w:hAnsiTheme="majorHAnsi"/>
                          <w:i/>
                          <w:color w:val="7F7F7F" w:themeColor="text1" w:themeTint="8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01923">
        <w:rPr>
          <w:rFonts w:asciiTheme="majorHAnsi" w:hAnsiTheme="majorHAnsi"/>
          <w:i/>
          <w:sz w:val="28"/>
          <w:szCs w:val="28"/>
        </w:rPr>
        <w:br w:type="page"/>
      </w:r>
    </w:p>
    <w:p w:rsidR="0024266D" w:rsidRDefault="00F428C9" w:rsidP="00F428C9">
      <w:pPr>
        <w:pStyle w:val="a6"/>
        <w:ind w:left="-567" w:right="-1"/>
        <w:rPr>
          <w:rFonts w:asciiTheme="majorHAnsi" w:hAnsiTheme="majorHAnsi"/>
          <w:color w:val="auto"/>
          <w:sz w:val="28"/>
        </w:rPr>
      </w:pPr>
      <w:r w:rsidRPr="00F428C9">
        <w:rPr>
          <w:rFonts w:asciiTheme="majorHAnsi" w:hAnsiTheme="majorHAnsi"/>
          <w:color w:val="auto"/>
          <w:sz w:val="28"/>
        </w:rPr>
        <w:lastRenderedPageBreak/>
        <w:t>Библиография:</w:t>
      </w:r>
    </w:p>
    <w:p w:rsidR="00D82144" w:rsidRPr="008C263C" w:rsidRDefault="00D82144" w:rsidP="00F428C9">
      <w:pPr>
        <w:pStyle w:val="a8"/>
        <w:numPr>
          <w:ilvl w:val="0"/>
          <w:numId w:val="1"/>
        </w:numPr>
        <w:rPr>
          <w:rFonts w:asciiTheme="majorHAnsi" w:hAnsiTheme="majorHAnsi"/>
          <w:i/>
          <w:sz w:val="24"/>
        </w:rPr>
      </w:pPr>
      <w:proofErr w:type="spellStart"/>
      <w:r w:rsidRPr="008C263C">
        <w:rPr>
          <w:rFonts w:asciiTheme="majorHAnsi" w:hAnsiTheme="majorHAnsi"/>
          <w:i/>
          <w:sz w:val="24"/>
        </w:rPr>
        <w:t>Басинский</w:t>
      </w:r>
      <w:proofErr w:type="spellEnd"/>
      <w:r w:rsidRPr="008C263C">
        <w:rPr>
          <w:rFonts w:asciiTheme="majorHAnsi" w:hAnsiTheme="majorHAnsi"/>
          <w:i/>
          <w:sz w:val="24"/>
        </w:rPr>
        <w:t xml:space="preserve">, П. Девяносто третий год: </w:t>
      </w:r>
      <w:proofErr w:type="gramStart"/>
      <w:r w:rsidRPr="008C263C">
        <w:rPr>
          <w:rFonts w:asciiTheme="majorHAnsi" w:hAnsiTheme="majorHAnsi"/>
          <w:i/>
          <w:sz w:val="24"/>
        </w:rPr>
        <w:t>[</w:t>
      </w:r>
      <w:r w:rsidR="00C20297" w:rsidRPr="008C263C">
        <w:rPr>
          <w:rFonts w:asciiTheme="majorHAnsi" w:hAnsiTheme="majorHAnsi"/>
          <w:i/>
          <w:sz w:val="24"/>
        </w:rPr>
        <w:t xml:space="preserve">Сергей </w:t>
      </w:r>
      <w:proofErr w:type="spellStart"/>
      <w:r w:rsidR="00C20297" w:rsidRPr="008C263C">
        <w:rPr>
          <w:rFonts w:asciiTheme="majorHAnsi" w:hAnsiTheme="majorHAnsi"/>
          <w:i/>
          <w:sz w:val="24"/>
        </w:rPr>
        <w:t>Шаргунов</w:t>
      </w:r>
      <w:proofErr w:type="spellEnd"/>
      <w:r w:rsidR="00C20297" w:rsidRPr="008C263C">
        <w:rPr>
          <w:rFonts w:asciiTheme="majorHAnsi" w:hAnsiTheme="majorHAnsi"/>
          <w:i/>
          <w:sz w:val="24"/>
        </w:rPr>
        <w:t>:</w:t>
      </w:r>
      <w:proofErr w:type="gramEnd"/>
      <w:r w:rsidR="00C20297" w:rsidRPr="008C263C">
        <w:rPr>
          <w:rFonts w:asciiTheme="majorHAnsi" w:hAnsiTheme="majorHAnsi"/>
          <w:i/>
          <w:sz w:val="24"/>
        </w:rPr>
        <w:t xml:space="preserve"> </w:t>
      </w:r>
      <w:proofErr w:type="gramStart"/>
      <w:r w:rsidR="00C20297" w:rsidRPr="008C263C">
        <w:rPr>
          <w:rFonts w:asciiTheme="majorHAnsi" w:hAnsiTheme="majorHAnsi"/>
          <w:i/>
          <w:sz w:val="24"/>
        </w:rPr>
        <w:t>Не надо отворачиваться от своих трагедий</w:t>
      </w:r>
      <w:r w:rsidRPr="008C263C">
        <w:rPr>
          <w:rFonts w:asciiTheme="majorHAnsi" w:hAnsiTheme="majorHAnsi"/>
          <w:i/>
          <w:sz w:val="24"/>
        </w:rPr>
        <w:t>]</w:t>
      </w:r>
      <w:r w:rsidR="00C20297" w:rsidRPr="008C263C">
        <w:rPr>
          <w:rFonts w:asciiTheme="majorHAnsi" w:hAnsiTheme="majorHAnsi"/>
          <w:i/>
          <w:sz w:val="24"/>
        </w:rPr>
        <w:t xml:space="preserve"> / Павел </w:t>
      </w:r>
      <w:proofErr w:type="spellStart"/>
      <w:r w:rsidR="00C20297" w:rsidRPr="008C263C">
        <w:rPr>
          <w:rFonts w:asciiTheme="majorHAnsi" w:hAnsiTheme="majorHAnsi"/>
          <w:i/>
          <w:sz w:val="24"/>
        </w:rPr>
        <w:t>Басинский</w:t>
      </w:r>
      <w:proofErr w:type="spellEnd"/>
      <w:r w:rsidR="00C20297" w:rsidRPr="008C263C">
        <w:rPr>
          <w:rFonts w:asciiTheme="majorHAnsi" w:hAnsiTheme="majorHAnsi"/>
          <w:i/>
          <w:sz w:val="24"/>
        </w:rPr>
        <w:t xml:space="preserve"> //Российская Газета. – 2023.- №224.</w:t>
      </w:r>
      <w:proofErr w:type="gramEnd"/>
      <w:r w:rsidR="00C20297" w:rsidRPr="008C263C">
        <w:rPr>
          <w:rFonts w:asciiTheme="majorHAnsi" w:hAnsiTheme="majorHAnsi"/>
          <w:i/>
          <w:sz w:val="24"/>
        </w:rPr>
        <w:t xml:space="preserve"> – С. 23.</w:t>
      </w:r>
    </w:p>
    <w:p w:rsidR="00F428C9" w:rsidRPr="008C263C" w:rsidRDefault="00006590" w:rsidP="00F428C9">
      <w:pPr>
        <w:pStyle w:val="a8"/>
        <w:numPr>
          <w:ilvl w:val="0"/>
          <w:numId w:val="1"/>
        </w:numPr>
        <w:rPr>
          <w:rFonts w:asciiTheme="majorHAnsi" w:hAnsiTheme="majorHAnsi"/>
          <w:i/>
          <w:sz w:val="24"/>
        </w:rPr>
      </w:pPr>
      <w:r w:rsidRPr="008C263C">
        <w:rPr>
          <w:rFonts w:asciiTheme="majorHAnsi" w:hAnsiTheme="majorHAnsi"/>
          <w:i/>
          <w:sz w:val="24"/>
        </w:rPr>
        <w:t>Елков, И. В Кремле, у Кремля и под Кремлём: [как, кого и по каким правилам хоронили людей в центре столицы] / Игорь Елков //Российская Газета. – 2023. - №248. – С. 9.</w:t>
      </w:r>
    </w:p>
    <w:p w:rsidR="00C20297" w:rsidRPr="008C263C" w:rsidRDefault="00C20297" w:rsidP="00F428C9">
      <w:pPr>
        <w:pStyle w:val="a8"/>
        <w:numPr>
          <w:ilvl w:val="0"/>
          <w:numId w:val="1"/>
        </w:numPr>
        <w:rPr>
          <w:rFonts w:asciiTheme="majorHAnsi" w:hAnsiTheme="majorHAnsi"/>
          <w:i/>
          <w:sz w:val="24"/>
        </w:rPr>
      </w:pPr>
      <w:r w:rsidRPr="008C263C">
        <w:rPr>
          <w:rFonts w:asciiTheme="majorHAnsi" w:hAnsiTheme="majorHAnsi"/>
          <w:i/>
          <w:sz w:val="24"/>
        </w:rPr>
        <w:t>Елков, И. Чин по чину: [почтённые граждане</w:t>
      </w:r>
      <w:proofErr w:type="gramStart"/>
      <w:r w:rsidRPr="008C263C">
        <w:rPr>
          <w:rFonts w:asciiTheme="majorHAnsi" w:hAnsiTheme="majorHAnsi"/>
          <w:i/>
          <w:sz w:val="24"/>
        </w:rPr>
        <w:t>6</w:t>
      </w:r>
      <w:proofErr w:type="gramEnd"/>
      <w:r w:rsidRPr="008C263C">
        <w:rPr>
          <w:rFonts w:asciiTheme="majorHAnsi" w:hAnsiTheme="majorHAnsi"/>
          <w:i/>
          <w:sz w:val="24"/>
        </w:rPr>
        <w:t xml:space="preserve"> как наши предки запускали социальные лифты] / Игорь Елков //Российская Газета. – 2023. - №200. – С. 11.</w:t>
      </w:r>
    </w:p>
    <w:p w:rsidR="00C20297" w:rsidRPr="008C263C" w:rsidRDefault="00C20297" w:rsidP="00F428C9">
      <w:pPr>
        <w:pStyle w:val="a8"/>
        <w:numPr>
          <w:ilvl w:val="0"/>
          <w:numId w:val="1"/>
        </w:numPr>
        <w:rPr>
          <w:rFonts w:asciiTheme="majorHAnsi" w:hAnsiTheme="majorHAnsi"/>
          <w:i/>
          <w:sz w:val="24"/>
        </w:rPr>
      </w:pPr>
      <w:r w:rsidRPr="008C263C">
        <w:rPr>
          <w:rFonts w:asciiTheme="majorHAnsi" w:hAnsiTheme="majorHAnsi"/>
          <w:i/>
          <w:sz w:val="24"/>
        </w:rPr>
        <w:t>Миркин, Я. Инвентарный номер Диомида: [что скрывает ваша родословная] / Яков Миркин //Российская Газета. – 2023. -№194. – С. 19.</w:t>
      </w:r>
    </w:p>
    <w:p w:rsidR="00006590" w:rsidRPr="008C263C" w:rsidRDefault="00DB48BF" w:rsidP="00F428C9">
      <w:pPr>
        <w:pStyle w:val="a8"/>
        <w:numPr>
          <w:ilvl w:val="0"/>
          <w:numId w:val="1"/>
        </w:numPr>
        <w:rPr>
          <w:rFonts w:asciiTheme="majorHAnsi" w:hAnsiTheme="majorHAnsi"/>
          <w:i/>
          <w:sz w:val="24"/>
        </w:rPr>
      </w:pPr>
      <w:proofErr w:type="gramStart"/>
      <w:r w:rsidRPr="008C263C">
        <w:rPr>
          <w:rFonts w:asciiTheme="majorHAnsi" w:hAnsiTheme="majorHAnsi"/>
          <w:i/>
          <w:sz w:val="24"/>
        </w:rPr>
        <w:t>Миркин, Я. Манифест Витте: [как один граф попросил царя поделиться с народом властью.</w:t>
      </w:r>
      <w:proofErr w:type="gramEnd"/>
      <w:r w:rsidRPr="008C263C">
        <w:rPr>
          <w:rFonts w:asciiTheme="majorHAnsi" w:hAnsiTheme="majorHAnsi"/>
          <w:i/>
          <w:sz w:val="24"/>
        </w:rPr>
        <w:t xml:space="preserve"> </w:t>
      </w:r>
      <w:proofErr w:type="gramStart"/>
      <w:r w:rsidRPr="008C263C">
        <w:rPr>
          <w:rFonts w:asciiTheme="majorHAnsi" w:hAnsiTheme="majorHAnsi"/>
          <w:i/>
          <w:sz w:val="24"/>
        </w:rPr>
        <w:t>И что из этого вышло]  / Яков Миркин //Российская Газета. – 2023. - №259.</w:t>
      </w:r>
      <w:proofErr w:type="gramEnd"/>
      <w:r w:rsidRPr="008C263C">
        <w:rPr>
          <w:rFonts w:asciiTheme="majorHAnsi" w:hAnsiTheme="majorHAnsi"/>
          <w:i/>
          <w:sz w:val="24"/>
        </w:rPr>
        <w:t xml:space="preserve"> – С. 19.</w:t>
      </w:r>
    </w:p>
    <w:p w:rsidR="002D2A9B" w:rsidRPr="008C263C" w:rsidRDefault="002D2A9B" w:rsidP="00F428C9">
      <w:pPr>
        <w:pStyle w:val="a8"/>
        <w:numPr>
          <w:ilvl w:val="0"/>
          <w:numId w:val="1"/>
        </w:numPr>
        <w:rPr>
          <w:rFonts w:asciiTheme="majorHAnsi" w:hAnsiTheme="majorHAnsi"/>
          <w:i/>
          <w:sz w:val="24"/>
        </w:rPr>
      </w:pPr>
      <w:r w:rsidRPr="008C263C">
        <w:rPr>
          <w:rFonts w:asciiTheme="majorHAnsi" w:hAnsiTheme="majorHAnsi"/>
          <w:i/>
          <w:sz w:val="24"/>
        </w:rPr>
        <w:t>Миркин, Я. Отходники: [откуда взялись мифы о «закреплённом народе»]</w:t>
      </w:r>
      <w:r w:rsidR="00033F24" w:rsidRPr="008C263C">
        <w:rPr>
          <w:rFonts w:asciiTheme="majorHAnsi" w:hAnsiTheme="majorHAnsi"/>
          <w:i/>
          <w:sz w:val="24"/>
        </w:rPr>
        <w:t xml:space="preserve"> / Яков Миркин //Российская Газета. – 2023. - №188. – С. 21.</w:t>
      </w:r>
    </w:p>
    <w:p w:rsidR="00DB48BF" w:rsidRPr="008C263C" w:rsidRDefault="008F7035" w:rsidP="00F428C9">
      <w:pPr>
        <w:pStyle w:val="a8"/>
        <w:numPr>
          <w:ilvl w:val="0"/>
          <w:numId w:val="1"/>
        </w:numPr>
        <w:rPr>
          <w:rFonts w:asciiTheme="majorHAnsi" w:hAnsiTheme="majorHAnsi"/>
          <w:i/>
          <w:sz w:val="24"/>
        </w:rPr>
      </w:pPr>
      <w:r w:rsidRPr="008C263C">
        <w:rPr>
          <w:rFonts w:asciiTheme="majorHAnsi" w:hAnsiTheme="majorHAnsi"/>
          <w:i/>
          <w:sz w:val="24"/>
        </w:rPr>
        <w:t xml:space="preserve">Миркин, Я. </w:t>
      </w:r>
      <w:r w:rsidR="0027461C" w:rsidRPr="008C263C">
        <w:rPr>
          <w:rFonts w:asciiTheme="majorHAnsi" w:hAnsiTheme="majorHAnsi"/>
          <w:i/>
          <w:sz w:val="24"/>
        </w:rPr>
        <w:t xml:space="preserve"> Предвидение князя Голицына: [бывший московский губернатор – об искусстве выживания в России после 1917-го] / Яков Миркин //Российская Газета. – 2023. - №146. – С. 19.</w:t>
      </w:r>
    </w:p>
    <w:p w:rsidR="002D2A9B" w:rsidRPr="008C263C" w:rsidRDefault="002D2A9B" w:rsidP="00F428C9">
      <w:pPr>
        <w:pStyle w:val="a8"/>
        <w:numPr>
          <w:ilvl w:val="0"/>
          <w:numId w:val="1"/>
        </w:numPr>
        <w:rPr>
          <w:rFonts w:asciiTheme="majorHAnsi" w:hAnsiTheme="majorHAnsi"/>
          <w:i/>
          <w:sz w:val="24"/>
        </w:rPr>
      </w:pPr>
      <w:r w:rsidRPr="008C263C">
        <w:rPr>
          <w:rFonts w:asciiTheme="majorHAnsi" w:hAnsiTheme="majorHAnsi"/>
          <w:i/>
          <w:sz w:val="24"/>
        </w:rPr>
        <w:t>Касаткина, В. Бурлящее столетие России: [</w:t>
      </w:r>
      <w:proofErr w:type="gramStart"/>
      <w:r w:rsidRPr="008C263C">
        <w:rPr>
          <w:rFonts w:asciiTheme="majorHAnsi" w:hAnsiTheme="majorHAnsi"/>
          <w:i/>
          <w:sz w:val="24"/>
        </w:rPr>
        <w:t>соотечественники</w:t>
      </w:r>
      <w:proofErr w:type="gramEnd"/>
      <w:r w:rsidRPr="008C263C">
        <w:rPr>
          <w:rFonts w:asciiTheme="majorHAnsi" w:hAnsiTheme="majorHAnsi"/>
          <w:i/>
          <w:sz w:val="24"/>
        </w:rPr>
        <w:t xml:space="preserve"> прожившие в изгнании с верой и любовью к Отечеству] / В. Касаткина //Русский дом. – 2020. - №10. – С. 18.</w:t>
      </w:r>
    </w:p>
    <w:p w:rsidR="007B3D98" w:rsidRPr="008C263C" w:rsidRDefault="007B3D98" w:rsidP="007B3D98">
      <w:pPr>
        <w:pStyle w:val="a8"/>
        <w:numPr>
          <w:ilvl w:val="0"/>
          <w:numId w:val="1"/>
        </w:numPr>
        <w:rPr>
          <w:rFonts w:asciiTheme="majorHAnsi" w:hAnsiTheme="majorHAnsi"/>
          <w:i/>
          <w:sz w:val="24"/>
        </w:rPr>
      </w:pPr>
      <w:r>
        <w:rPr>
          <w:rFonts w:asciiTheme="majorHAnsi" w:hAnsiTheme="majorHAnsi"/>
          <w:i/>
          <w:sz w:val="24"/>
        </w:rPr>
        <w:t>Абрамова, О. Традиционная одежда русских на Алтае / О. Абрамова //Народное творчество. – 2006. – №1. – С. 35-40</w:t>
      </w:r>
    </w:p>
    <w:p w:rsidR="0027461C" w:rsidRDefault="0027461C" w:rsidP="00F428C9">
      <w:pPr>
        <w:pStyle w:val="a8"/>
        <w:numPr>
          <w:ilvl w:val="0"/>
          <w:numId w:val="1"/>
        </w:numPr>
        <w:rPr>
          <w:rFonts w:asciiTheme="majorHAnsi" w:hAnsiTheme="majorHAnsi"/>
          <w:i/>
          <w:sz w:val="24"/>
        </w:rPr>
      </w:pPr>
      <w:r w:rsidRPr="008C263C">
        <w:rPr>
          <w:rFonts w:asciiTheme="majorHAnsi" w:hAnsiTheme="majorHAnsi"/>
          <w:i/>
          <w:sz w:val="24"/>
        </w:rPr>
        <w:t>Раскин, Д. Яблочко от яблони: [типовые сценарии российской карьеры; сословия дореволюционной России] / Давид Раскин //Родина. – 2004. - №1. – С. 20-26.</w:t>
      </w:r>
    </w:p>
    <w:p w:rsidR="00A37888" w:rsidRDefault="00A37888" w:rsidP="00F428C9">
      <w:pPr>
        <w:pStyle w:val="a8"/>
        <w:numPr>
          <w:ilvl w:val="0"/>
          <w:numId w:val="1"/>
        </w:numPr>
        <w:rPr>
          <w:rFonts w:asciiTheme="majorHAnsi" w:hAnsiTheme="majorHAnsi"/>
          <w:i/>
          <w:sz w:val="24"/>
        </w:rPr>
      </w:pPr>
      <w:proofErr w:type="spellStart"/>
      <w:r>
        <w:rPr>
          <w:rFonts w:asciiTheme="majorHAnsi" w:hAnsiTheme="majorHAnsi"/>
          <w:i/>
          <w:sz w:val="24"/>
        </w:rPr>
        <w:t>Домрина</w:t>
      </w:r>
      <w:proofErr w:type="spellEnd"/>
      <w:r>
        <w:rPr>
          <w:rFonts w:asciiTheme="majorHAnsi" w:hAnsiTheme="majorHAnsi"/>
          <w:i/>
          <w:sz w:val="24"/>
        </w:rPr>
        <w:t xml:space="preserve">, Н. Из Москвы на </w:t>
      </w:r>
      <w:proofErr w:type="spellStart"/>
      <w:r>
        <w:rPr>
          <w:rFonts w:asciiTheme="majorHAnsi" w:hAnsiTheme="majorHAnsi"/>
          <w:i/>
          <w:sz w:val="24"/>
        </w:rPr>
        <w:t>Качатку</w:t>
      </w:r>
      <w:proofErr w:type="spellEnd"/>
      <w:r>
        <w:rPr>
          <w:rFonts w:asciiTheme="majorHAnsi" w:hAnsiTheme="majorHAnsi"/>
          <w:i/>
          <w:sz w:val="24"/>
        </w:rPr>
        <w:t xml:space="preserve"> три века спустя: </w:t>
      </w:r>
      <w:r w:rsidRPr="00A37888">
        <w:rPr>
          <w:rFonts w:asciiTheme="majorHAnsi" w:hAnsiTheme="majorHAnsi"/>
          <w:i/>
          <w:sz w:val="24"/>
        </w:rPr>
        <w:t>[</w:t>
      </w:r>
      <w:r>
        <w:rPr>
          <w:rFonts w:asciiTheme="majorHAnsi" w:hAnsiTheme="majorHAnsi"/>
          <w:i/>
          <w:sz w:val="24"/>
        </w:rPr>
        <w:t xml:space="preserve">об </w:t>
      </w:r>
      <w:proofErr w:type="gramStart"/>
      <w:r>
        <w:rPr>
          <w:rFonts w:asciiTheme="majorHAnsi" w:hAnsiTheme="majorHAnsi"/>
          <w:i/>
          <w:sz w:val="24"/>
        </w:rPr>
        <w:t>ительменах-одном</w:t>
      </w:r>
      <w:proofErr w:type="gramEnd"/>
      <w:r>
        <w:rPr>
          <w:rFonts w:asciiTheme="majorHAnsi" w:hAnsiTheme="majorHAnsi"/>
          <w:i/>
          <w:sz w:val="24"/>
        </w:rPr>
        <w:t xml:space="preserve"> из древних народов</w:t>
      </w:r>
      <w:r w:rsidRPr="00A37888">
        <w:rPr>
          <w:rFonts w:asciiTheme="majorHAnsi" w:hAnsiTheme="majorHAnsi"/>
          <w:i/>
          <w:sz w:val="24"/>
        </w:rPr>
        <w:t>]</w:t>
      </w:r>
      <w:r>
        <w:rPr>
          <w:rFonts w:asciiTheme="majorHAnsi" w:hAnsiTheme="majorHAnsi"/>
          <w:i/>
          <w:sz w:val="24"/>
        </w:rPr>
        <w:t xml:space="preserve"> / Н. </w:t>
      </w:r>
      <w:proofErr w:type="spellStart"/>
      <w:r>
        <w:rPr>
          <w:rFonts w:asciiTheme="majorHAnsi" w:hAnsiTheme="majorHAnsi"/>
          <w:i/>
          <w:sz w:val="24"/>
        </w:rPr>
        <w:t>Домрина</w:t>
      </w:r>
      <w:proofErr w:type="spellEnd"/>
      <w:r>
        <w:rPr>
          <w:rFonts w:asciiTheme="majorHAnsi" w:hAnsiTheme="majorHAnsi"/>
          <w:i/>
          <w:sz w:val="24"/>
        </w:rPr>
        <w:t xml:space="preserve"> //Наука и жизнь. – 2003. - №7. – С. 82-93.</w:t>
      </w:r>
    </w:p>
    <w:p w:rsidR="00A37888" w:rsidRDefault="00A37888" w:rsidP="00F428C9">
      <w:pPr>
        <w:pStyle w:val="a8"/>
        <w:numPr>
          <w:ilvl w:val="0"/>
          <w:numId w:val="1"/>
        </w:numPr>
        <w:rPr>
          <w:rFonts w:asciiTheme="majorHAnsi" w:hAnsiTheme="majorHAnsi"/>
          <w:i/>
          <w:sz w:val="24"/>
        </w:rPr>
      </w:pPr>
      <w:proofErr w:type="gramStart"/>
      <w:r>
        <w:rPr>
          <w:rFonts w:asciiTheme="majorHAnsi" w:hAnsiTheme="majorHAnsi"/>
          <w:i/>
          <w:sz w:val="24"/>
        </w:rPr>
        <w:t xml:space="preserve">Белова, О. Чужие среди своих: </w:t>
      </w:r>
      <w:r w:rsidRPr="00A37888">
        <w:rPr>
          <w:rFonts w:asciiTheme="majorHAnsi" w:hAnsiTheme="majorHAnsi"/>
          <w:i/>
          <w:sz w:val="24"/>
        </w:rPr>
        <w:t>[</w:t>
      </w:r>
      <w:r w:rsidR="007E4116">
        <w:rPr>
          <w:rFonts w:asciiTheme="majorHAnsi" w:hAnsiTheme="majorHAnsi"/>
          <w:i/>
          <w:sz w:val="24"/>
        </w:rPr>
        <w:t>образ «инородца»</w:t>
      </w:r>
      <w:r w:rsidRPr="00A37888">
        <w:rPr>
          <w:rFonts w:asciiTheme="majorHAnsi" w:hAnsiTheme="majorHAnsi"/>
          <w:i/>
          <w:sz w:val="24"/>
        </w:rPr>
        <w:t>]</w:t>
      </w:r>
      <w:r w:rsidR="007E4116">
        <w:rPr>
          <w:rFonts w:asciiTheme="majorHAnsi" w:hAnsiTheme="majorHAnsi"/>
          <w:i/>
          <w:sz w:val="24"/>
        </w:rPr>
        <w:t xml:space="preserve"> / Ольга Белова //Родина. – 2001. - №1/2.</w:t>
      </w:r>
      <w:proofErr w:type="gramEnd"/>
      <w:r w:rsidR="007E4116">
        <w:rPr>
          <w:rFonts w:asciiTheme="majorHAnsi" w:hAnsiTheme="majorHAnsi"/>
          <w:i/>
          <w:sz w:val="24"/>
        </w:rPr>
        <w:t xml:space="preserve"> – С. 166-170.</w:t>
      </w:r>
    </w:p>
    <w:p w:rsidR="002D2A9B" w:rsidRPr="00F428C9" w:rsidRDefault="004F2832" w:rsidP="008C263C">
      <w:pPr>
        <w:pStyle w:val="a8"/>
      </w:pPr>
      <w:r>
        <w:rPr>
          <w:rFonts w:asciiTheme="majorHAnsi" w:hAnsiTheme="majorHAnsi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5606415</wp:posOffset>
                </wp:positionH>
                <wp:positionV relativeFrom="paragraph">
                  <wp:posOffset>254635</wp:posOffset>
                </wp:positionV>
                <wp:extent cx="504825" cy="2219325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21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2832" w:rsidRPr="004F2832" w:rsidRDefault="004F2832">
                            <w:pPr>
                              <w:rPr>
                                <w:rFonts w:asciiTheme="majorHAnsi" w:hAnsiTheme="majorHAnsi"/>
                                <w:i/>
                                <w:color w:val="7F7F7F" w:themeColor="text1" w:themeTint="80"/>
                              </w:rPr>
                            </w:pPr>
                            <w:r w:rsidRPr="004F2832">
                              <w:rPr>
                                <w:rFonts w:asciiTheme="majorHAnsi" w:hAnsiTheme="majorHAnsi"/>
                                <w:i/>
                                <w:color w:val="7F7F7F" w:themeColor="text1" w:themeTint="80"/>
                              </w:rPr>
                              <w:t xml:space="preserve">Источник: </w:t>
                            </w:r>
                            <w:proofErr w:type="spellStart"/>
                            <w:r w:rsidR="005C793E">
                              <w:rPr>
                                <w:rFonts w:asciiTheme="majorHAnsi" w:hAnsiTheme="majorHAnsi"/>
                                <w:i/>
                                <w:color w:val="7F7F7F" w:themeColor="text1" w:themeTint="80"/>
                              </w:rPr>
                              <w:t>kartinki.pics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9" type="#_x0000_t202" style="position:absolute;left:0;text-align:left;margin-left:441.45pt;margin-top:20.05pt;width:39.75pt;height:1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" filled="f" stroked="f" strokeweight=".5pt">
                <v:textbox style="layout-flow:vertical">
                  <w:txbxContent>
                    <w:p w:rsidR="004F2832" w:rsidRPr="004F2832" w:rsidRDefault="004F2832">
                      <w:pPr>
                        <w:rPr>
                          <w:rFonts w:asciiTheme="majorHAnsi" w:hAnsiTheme="majorHAnsi"/>
                          <w:i/>
                          <w:color w:val="7F7F7F" w:themeColor="text1" w:themeTint="80"/>
                        </w:rPr>
                      </w:pPr>
                      <w:r w:rsidRPr="004F2832">
                        <w:rPr>
                          <w:rFonts w:asciiTheme="majorHAnsi" w:hAnsiTheme="majorHAnsi"/>
                          <w:i/>
                          <w:color w:val="7F7F7F" w:themeColor="text1" w:themeTint="80"/>
                        </w:rPr>
                        <w:t xml:space="preserve">Источник: </w:t>
                      </w:r>
                      <w:proofErr w:type="spellStart"/>
                      <w:r w:rsidR="005C793E">
                        <w:rPr>
                          <w:rFonts w:asciiTheme="majorHAnsi" w:hAnsiTheme="majorHAnsi"/>
                          <w:i/>
                          <w:color w:val="7F7F7F" w:themeColor="text1" w:themeTint="80"/>
                        </w:rPr>
                        <w:t>kartinki.pics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EF0F7FD" wp14:editId="6D665F47">
            <wp:simplePos x="0" y="0"/>
            <wp:positionH relativeFrom="column">
              <wp:posOffset>2225040</wp:posOffset>
            </wp:positionH>
            <wp:positionV relativeFrom="paragraph">
              <wp:posOffset>1905</wp:posOffset>
            </wp:positionV>
            <wp:extent cx="4638675" cy="3478530"/>
            <wp:effectExtent l="0" t="0" r="0" b="762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210698_pictures-pibig-info-p-tsigane-risunok-krasivo-69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EC200"/>
                        </a:clrFrom>
                        <a:clrTo>
                          <a:srgbClr val="FEC200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923" w:rsidRDefault="00C01923" w:rsidP="00C01923">
      <w:pPr>
        <w:pStyle w:val="a3"/>
        <w:ind w:left="-567"/>
        <w:rPr>
          <w:rFonts w:asciiTheme="majorHAnsi" w:hAnsiTheme="majorHAnsi"/>
          <w:i/>
          <w:sz w:val="28"/>
          <w:szCs w:val="28"/>
        </w:rPr>
      </w:pPr>
    </w:p>
    <w:p w:rsidR="00C01923" w:rsidRDefault="00C01923">
      <w:pPr>
        <w:rPr>
          <w:rFonts w:asciiTheme="majorHAnsi" w:hAnsiTheme="majorHAnsi"/>
          <w:i/>
          <w:sz w:val="28"/>
          <w:szCs w:val="28"/>
        </w:rPr>
      </w:pPr>
      <w:bookmarkStart w:id="0" w:name="_GoBack"/>
      <w:bookmarkEnd w:id="0"/>
      <w:r>
        <w:rPr>
          <w:rFonts w:asciiTheme="majorHAnsi" w:hAnsiTheme="majorHAnsi"/>
          <w:i/>
          <w:sz w:val="28"/>
          <w:szCs w:val="28"/>
        </w:rPr>
        <w:br w:type="page"/>
      </w:r>
    </w:p>
    <w:p w:rsidR="00C01923" w:rsidRPr="00C01923" w:rsidRDefault="00C01923" w:rsidP="00C01923">
      <w:pPr>
        <w:pStyle w:val="a3"/>
        <w:ind w:left="-567"/>
        <w:rPr>
          <w:rFonts w:asciiTheme="majorHAnsi" w:hAnsiTheme="majorHAnsi"/>
          <w:i/>
          <w:sz w:val="28"/>
          <w:szCs w:val="28"/>
        </w:rPr>
      </w:pPr>
    </w:p>
    <w:sectPr w:rsidR="00C01923" w:rsidRPr="00C01923" w:rsidSect="002222BF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049C1"/>
    <w:multiLevelType w:val="hybridMultilevel"/>
    <w:tmpl w:val="68ACF1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6845F5"/>
    <w:multiLevelType w:val="hybridMultilevel"/>
    <w:tmpl w:val="20F2643E"/>
    <w:lvl w:ilvl="0" w:tplc="0419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E6F"/>
    <w:rsid w:val="00006590"/>
    <w:rsid w:val="00027BC9"/>
    <w:rsid w:val="00033C35"/>
    <w:rsid w:val="00033F24"/>
    <w:rsid w:val="00035E6F"/>
    <w:rsid w:val="001B3989"/>
    <w:rsid w:val="001F4656"/>
    <w:rsid w:val="002222BF"/>
    <w:rsid w:val="0024266D"/>
    <w:rsid w:val="0027461C"/>
    <w:rsid w:val="00284CAF"/>
    <w:rsid w:val="002A316B"/>
    <w:rsid w:val="002D2A9B"/>
    <w:rsid w:val="00405B92"/>
    <w:rsid w:val="004520B9"/>
    <w:rsid w:val="004F2832"/>
    <w:rsid w:val="00514DEB"/>
    <w:rsid w:val="005C793E"/>
    <w:rsid w:val="00797EEC"/>
    <w:rsid w:val="007B3D98"/>
    <w:rsid w:val="007E4116"/>
    <w:rsid w:val="007E7B90"/>
    <w:rsid w:val="008C263C"/>
    <w:rsid w:val="008F7035"/>
    <w:rsid w:val="00A133A2"/>
    <w:rsid w:val="00A155D1"/>
    <w:rsid w:val="00A37888"/>
    <w:rsid w:val="00A40AF0"/>
    <w:rsid w:val="00C01923"/>
    <w:rsid w:val="00C20297"/>
    <w:rsid w:val="00C23ABF"/>
    <w:rsid w:val="00C445B6"/>
    <w:rsid w:val="00D82144"/>
    <w:rsid w:val="00DB48BF"/>
    <w:rsid w:val="00EC501A"/>
    <w:rsid w:val="00F428C9"/>
    <w:rsid w:val="00FE5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0192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84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4CAF"/>
    <w:rPr>
      <w:rFonts w:ascii="Tahoma" w:hAnsi="Tahoma" w:cs="Tahoma"/>
      <w:sz w:val="16"/>
      <w:szCs w:val="16"/>
    </w:rPr>
  </w:style>
  <w:style w:type="paragraph" w:styleId="a6">
    <w:name w:val="Intense Quote"/>
    <w:basedOn w:val="a"/>
    <w:next w:val="a"/>
    <w:link w:val="a7"/>
    <w:uiPriority w:val="30"/>
    <w:qFormat/>
    <w:rsid w:val="00F428C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7">
    <w:name w:val="Выделенная цитата Знак"/>
    <w:basedOn w:val="a0"/>
    <w:link w:val="a6"/>
    <w:uiPriority w:val="30"/>
    <w:rsid w:val="00F428C9"/>
    <w:rPr>
      <w:b/>
      <w:bCs/>
      <w:i/>
      <w:iCs/>
      <w:color w:val="4F81BD" w:themeColor="accent1"/>
    </w:rPr>
  </w:style>
  <w:style w:type="paragraph" w:styleId="a8">
    <w:name w:val="List Paragraph"/>
    <w:basedOn w:val="a"/>
    <w:uiPriority w:val="34"/>
    <w:qFormat/>
    <w:rsid w:val="00F428C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0192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84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4CAF"/>
    <w:rPr>
      <w:rFonts w:ascii="Tahoma" w:hAnsi="Tahoma" w:cs="Tahoma"/>
      <w:sz w:val="16"/>
      <w:szCs w:val="16"/>
    </w:rPr>
  </w:style>
  <w:style w:type="paragraph" w:styleId="a6">
    <w:name w:val="Intense Quote"/>
    <w:basedOn w:val="a"/>
    <w:next w:val="a"/>
    <w:link w:val="a7"/>
    <w:uiPriority w:val="30"/>
    <w:qFormat/>
    <w:rsid w:val="00F428C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7">
    <w:name w:val="Выделенная цитата Знак"/>
    <w:basedOn w:val="a0"/>
    <w:link w:val="a6"/>
    <w:uiPriority w:val="30"/>
    <w:rsid w:val="00F428C9"/>
    <w:rPr>
      <w:b/>
      <w:bCs/>
      <w:i/>
      <w:iCs/>
      <w:color w:val="4F81BD" w:themeColor="accent1"/>
    </w:rPr>
  </w:style>
  <w:style w:type="paragraph" w:styleId="a8">
    <w:name w:val="List Paragraph"/>
    <w:basedOn w:val="a"/>
    <w:uiPriority w:val="34"/>
    <w:qFormat/>
    <w:rsid w:val="00F428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5</Pages>
  <Words>1363</Words>
  <Characters>7772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dcterms:created xsi:type="dcterms:W3CDTF">2024-07-12T07:14:00Z</dcterms:created>
  <dcterms:modified xsi:type="dcterms:W3CDTF">2024-07-13T10:03:00Z</dcterms:modified>
</cp:coreProperties>
</file>