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9C" w:rsidRPr="0060029C" w:rsidRDefault="0060029C" w:rsidP="0060029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  <w:r w:rsidRPr="0060029C">
        <w:rPr>
          <w:rFonts w:asciiTheme="majorHAnsi" w:hAnsiTheme="majorHAnsi"/>
          <w:i/>
          <w:sz w:val="24"/>
        </w:rPr>
        <w:t>МБУК «ЗМЦБ им. А. С. Пушкина» ЗР РО</w:t>
      </w:r>
    </w:p>
    <w:p w:rsidR="004617C7" w:rsidRPr="0060029C" w:rsidRDefault="0060029C" w:rsidP="0060029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  <w:r w:rsidRPr="0060029C">
        <w:rPr>
          <w:rFonts w:asciiTheme="majorHAnsi" w:hAnsiTheme="majorHAnsi"/>
          <w:i/>
          <w:sz w:val="24"/>
        </w:rPr>
        <w:t>Информационно-библиографический отдел</w:t>
      </w: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Default="0060029C" w:rsidP="0060029C">
      <w:pPr>
        <w:pStyle w:val="a3"/>
        <w:ind w:left="-567"/>
        <w:jc w:val="center"/>
        <w:rPr>
          <w:i/>
          <w:sz w:val="24"/>
        </w:rPr>
      </w:pPr>
    </w:p>
    <w:p w:rsidR="0060029C" w:rsidRPr="0060029C" w:rsidRDefault="0060029C" w:rsidP="0060029C">
      <w:pPr>
        <w:pStyle w:val="a3"/>
        <w:ind w:left="-567"/>
        <w:jc w:val="center"/>
        <w:rPr>
          <w:sz w:val="24"/>
        </w:rPr>
      </w:pPr>
    </w:p>
    <w:p w:rsidR="0060029C" w:rsidRPr="0060029C" w:rsidRDefault="0060029C" w:rsidP="0060029C">
      <w:pPr>
        <w:pStyle w:val="a3"/>
        <w:ind w:left="-567"/>
        <w:jc w:val="center"/>
        <w:rPr>
          <w:sz w:val="24"/>
        </w:rPr>
      </w:pPr>
    </w:p>
    <w:p w:rsidR="0060029C" w:rsidRPr="0060029C" w:rsidRDefault="0060029C" w:rsidP="0060029C">
      <w:pPr>
        <w:pStyle w:val="a3"/>
        <w:ind w:left="-567"/>
        <w:jc w:val="center"/>
        <w:rPr>
          <w:sz w:val="24"/>
        </w:rPr>
      </w:pPr>
    </w:p>
    <w:p w:rsidR="0060029C" w:rsidRPr="00F544B0" w:rsidRDefault="0060029C" w:rsidP="0060029C">
      <w:pPr>
        <w:pStyle w:val="a3"/>
        <w:ind w:left="-567"/>
        <w:jc w:val="center"/>
        <w:rPr>
          <w:rFonts w:asciiTheme="majorHAnsi" w:hAnsiTheme="majorHAnsi"/>
          <w:b/>
          <w:sz w:val="72"/>
        </w:rPr>
      </w:pPr>
      <w:r w:rsidRPr="00F544B0">
        <w:rPr>
          <w:rFonts w:asciiTheme="majorHAnsi" w:hAnsiTheme="majorHAnsi"/>
          <w:b/>
          <w:sz w:val="72"/>
        </w:rPr>
        <w:t>«</w:t>
      </w:r>
      <w:r w:rsidR="00F544B0" w:rsidRPr="00F544B0">
        <w:rPr>
          <w:rFonts w:asciiTheme="majorHAnsi" w:hAnsiTheme="majorHAnsi"/>
          <w:b/>
          <w:sz w:val="72"/>
        </w:rPr>
        <w:t>К 130-летию Михаила Михайловича Зощенко</w:t>
      </w:r>
      <w:r w:rsidRPr="00F544B0">
        <w:rPr>
          <w:rFonts w:asciiTheme="majorHAnsi" w:hAnsiTheme="majorHAnsi"/>
          <w:b/>
          <w:sz w:val="72"/>
        </w:rPr>
        <w:t>»</w:t>
      </w:r>
    </w:p>
    <w:p w:rsidR="0060029C" w:rsidRDefault="0060029C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  <w:r w:rsidRPr="0060029C">
        <w:rPr>
          <w:rFonts w:asciiTheme="majorHAnsi" w:hAnsiTheme="majorHAnsi"/>
          <w:i/>
          <w:sz w:val="28"/>
        </w:rPr>
        <w:t>(Библиографическая памятка)</w:t>
      </w:r>
    </w:p>
    <w:p w:rsidR="00DB68B5" w:rsidRDefault="00CC227B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C49273A" wp14:editId="4D72DB86">
            <wp:simplePos x="0" y="0"/>
            <wp:positionH relativeFrom="column">
              <wp:posOffset>243205</wp:posOffset>
            </wp:positionH>
            <wp:positionV relativeFrom="paragraph">
              <wp:posOffset>133350</wp:posOffset>
            </wp:positionV>
            <wp:extent cx="5191125" cy="469328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693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Default="00DB68B5" w:rsidP="00F544B0">
      <w:pPr>
        <w:pStyle w:val="a3"/>
        <w:rPr>
          <w:rFonts w:asciiTheme="majorHAnsi" w:hAnsiTheme="majorHAnsi"/>
          <w:i/>
          <w:sz w:val="28"/>
        </w:rPr>
      </w:pPr>
    </w:p>
    <w:p w:rsidR="00DB68B5" w:rsidRDefault="00DB68B5" w:rsidP="0060029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DB68B5" w:rsidRPr="00240DA2" w:rsidRDefault="00784D61" w:rsidP="0060029C">
      <w:pPr>
        <w:pStyle w:val="a3"/>
        <w:ind w:left="-567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89535</wp:posOffset>
                </wp:positionV>
                <wp:extent cx="1524000" cy="3619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D61" w:rsidRPr="00784D61" w:rsidRDefault="00784D61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784D61">
                              <w:rPr>
                                <w:i/>
                                <w:color w:val="808080" w:themeColor="background1" w:themeShade="80"/>
                              </w:rPr>
                              <w:t>Источник:  cbssev.ru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7.7pt;margin-top:7.05pt;width:12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" filled="f" stroked="f" strokeweight=".5pt">
                <v:textbox>
                  <w:txbxContent>
                    <w:p w:rsidR="00784D61" w:rsidRPr="00784D61" w:rsidRDefault="00784D61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784D61">
                        <w:rPr>
                          <w:i/>
                          <w:color w:val="808080" w:themeColor="background1" w:themeShade="80"/>
                        </w:rPr>
                        <w:t>Источник:  cbssev.ru</w:t>
                      </w:r>
                    </w:p>
                  </w:txbxContent>
                </v:textbox>
              </v:shape>
            </w:pict>
          </mc:Fallback>
        </mc:AlternateContent>
      </w:r>
    </w:p>
    <w:p w:rsidR="00240DA2" w:rsidRDefault="00240DA2" w:rsidP="0060029C">
      <w:pPr>
        <w:pStyle w:val="a3"/>
        <w:ind w:left="-567"/>
        <w:jc w:val="center"/>
        <w:rPr>
          <w:rFonts w:asciiTheme="majorHAnsi" w:hAnsiTheme="majorHAnsi"/>
          <w:sz w:val="24"/>
        </w:rPr>
      </w:pPr>
    </w:p>
    <w:p w:rsidR="00240DA2" w:rsidRPr="00240DA2" w:rsidRDefault="00240DA2" w:rsidP="0060029C">
      <w:pPr>
        <w:pStyle w:val="a3"/>
        <w:ind w:left="-567"/>
        <w:jc w:val="center"/>
        <w:rPr>
          <w:rFonts w:asciiTheme="majorHAnsi" w:hAnsiTheme="majorHAnsi"/>
          <w:sz w:val="24"/>
        </w:rPr>
      </w:pPr>
      <w:r w:rsidRPr="00240DA2">
        <w:rPr>
          <w:rFonts w:asciiTheme="majorHAnsi" w:hAnsiTheme="majorHAnsi"/>
          <w:sz w:val="24"/>
        </w:rPr>
        <w:t>Г. Зерноград</w:t>
      </w:r>
    </w:p>
    <w:p w:rsidR="00240DA2" w:rsidRPr="00240DA2" w:rsidRDefault="00240DA2" w:rsidP="00240DA2">
      <w:pPr>
        <w:pStyle w:val="a3"/>
        <w:ind w:left="-567"/>
        <w:jc w:val="center"/>
        <w:rPr>
          <w:rFonts w:asciiTheme="majorHAnsi" w:hAnsiTheme="majorHAnsi"/>
          <w:sz w:val="24"/>
        </w:rPr>
      </w:pPr>
      <w:r w:rsidRPr="00240DA2">
        <w:rPr>
          <w:rFonts w:asciiTheme="majorHAnsi" w:hAnsiTheme="majorHAnsi"/>
          <w:sz w:val="24"/>
        </w:rPr>
        <w:t>2024 год</w:t>
      </w:r>
    </w:p>
    <w:p w:rsidR="00DB68B5" w:rsidRDefault="00DB68B5" w:rsidP="00DB68B5">
      <w:pPr>
        <w:pStyle w:val="a3"/>
        <w:ind w:left="-567" w:firstLine="283"/>
        <w:rPr>
          <w:rFonts w:asciiTheme="majorHAnsi" w:hAnsiTheme="majorHAnsi"/>
          <w:sz w:val="24"/>
        </w:rPr>
      </w:pPr>
      <w:r w:rsidRPr="00F2168E">
        <w:rPr>
          <w:rFonts w:asciiTheme="majorHAnsi" w:hAnsiTheme="majorHAnsi"/>
          <w:b/>
          <w:sz w:val="24"/>
        </w:rPr>
        <w:lastRenderedPageBreak/>
        <w:t>Михаил Михайлович Зощенко</w:t>
      </w:r>
      <w:r w:rsidRPr="00DB68B5">
        <w:rPr>
          <w:rFonts w:asciiTheme="majorHAnsi" w:hAnsiTheme="majorHAnsi"/>
          <w:sz w:val="24"/>
        </w:rPr>
        <w:t xml:space="preserve"> </w:t>
      </w:r>
      <w:r w:rsidRPr="00F2168E">
        <w:rPr>
          <w:rFonts w:asciiTheme="majorHAnsi" w:hAnsiTheme="majorHAnsi"/>
          <w:i/>
          <w:sz w:val="24"/>
        </w:rPr>
        <w:t>(1894-1958)</w:t>
      </w:r>
      <w:r w:rsidRPr="00DB68B5">
        <w:rPr>
          <w:rFonts w:asciiTheme="majorHAnsi" w:hAnsiTheme="majorHAnsi"/>
          <w:sz w:val="24"/>
        </w:rPr>
        <w:t xml:space="preserve"> известен как писатель, сценарист и драматург, основа его творческого метода – острая сатира. Занимался переводами.</w:t>
      </w:r>
    </w:p>
    <w:p w:rsidR="00F2168E" w:rsidRPr="00F2168E" w:rsidRDefault="00401CE3" w:rsidP="00F2168E">
      <w:pPr>
        <w:pStyle w:val="a3"/>
        <w:ind w:left="-567" w:firstLine="283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873D67B" wp14:editId="0EF829E4">
            <wp:simplePos x="0" y="0"/>
            <wp:positionH relativeFrom="margin">
              <wp:posOffset>4158615</wp:posOffset>
            </wp:positionH>
            <wp:positionV relativeFrom="margin">
              <wp:posOffset>1021715</wp:posOffset>
            </wp:positionV>
            <wp:extent cx="1447800" cy="231965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68E" w:rsidRPr="00F2168E">
        <w:rPr>
          <w:rFonts w:asciiTheme="majorHAnsi" w:hAnsiTheme="majorHAnsi"/>
          <w:sz w:val="24"/>
        </w:rPr>
        <w:t xml:space="preserve">Родился от 28 июля </w:t>
      </w:r>
      <w:r w:rsidR="00F2168E" w:rsidRPr="00F2168E">
        <w:rPr>
          <w:rFonts w:asciiTheme="majorHAnsi" w:hAnsiTheme="majorHAnsi"/>
          <w:i/>
          <w:sz w:val="24"/>
        </w:rPr>
        <w:t xml:space="preserve">(9 августа) </w:t>
      </w:r>
      <w:r w:rsidR="00F2168E" w:rsidRPr="00F2168E">
        <w:rPr>
          <w:rFonts w:asciiTheme="majorHAnsi" w:hAnsiTheme="majorHAnsi"/>
          <w:sz w:val="24"/>
        </w:rPr>
        <w:t>1894 года в Питере. Биография Зощенко для детей начальных классов рассказывает, что его родители были дворянами, а мать до замужества играла в театре. Кроме того, она писала детские рассказы.</w:t>
      </w:r>
    </w:p>
    <w:p w:rsidR="00F2168E" w:rsidRDefault="007F1028" w:rsidP="00F2168E">
      <w:pPr>
        <w:pStyle w:val="a3"/>
        <w:ind w:left="-567" w:firstLine="283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628015</wp:posOffset>
                </wp:positionV>
                <wp:extent cx="333375" cy="13049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028" w:rsidRPr="007F1028" w:rsidRDefault="007F1028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7F1028">
                              <w:rPr>
                                <w:i/>
                                <w:color w:val="808080" w:themeColor="background1" w:themeShade="80"/>
                              </w:rPr>
                              <w:t>Источник: litfund.ru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5.4pt;margin-top:49.45pt;width:26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" filled="f" stroked="f" strokeweight=".5pt">
                <v:textbox style="layout-flow:vertical">
                  <w:txbxContent>
                    <w:p w:rsidR="007F1028" w:rsidRPr="007F1028" w:rsidRDefault="007F1028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7F1028">
                        <w:rPr>
                          <w:i/>
                          <w:color w:val="808080" w:themeColor="background1" w:themeShade="80"/>
                        </w:rPr>
                        <w:t>Источник: litfund.ru</w:t>
                      </w:r>
                    </w:p>
                  </w:txbxContent>
                </v:textbox>
              </v:shape>
            </w:pict>
          </mc:Fallback>
        </mc:AlternateContent>
      </w:r>
      <w:r w:rsidR="00F2168E" w:rsidRPr="00F2168E">
        <w:rPr>
          <w:rFonts w:asciiTheme="majorHAnsi" w:hAnsiTheme="majorHAnsi"/>
          <w:sz w:val="24"/>
        </w:rPr>
        <w:t xml:space="preserve">Тем не </w:t>
      </w:r>
      <w:proofErr w:type="gramStart"/>
      <w:r w:rsidR="00F2168E" w:rsidRPr="00F2168E">
        <w:rPr>
          <w:rFonts w:asciiTheme="majorHAnsi" w:hAnsiTheme="majorHAnsi"/>
          <w:sz w:val="24"/>
        </w:rPr>
        <w:t>менее</w:t>
      </w:r>
      <w:proofErr w:type="gramEnd"/>
      <w:r w:rsidR="00F2168E" w:rsidRPr="00F2168E">
        <w:rPr>
          <w:rFonts w:asciiTheme="majorHAnsi" w:hAnsiTheme="majorHAnsi"/>
          <w:sz w:val="24"/>
        </w:rPr>
        <w:t xml:space="preserve"> обеспеченной семья не была – отец зарабатывал на жизнь своим талантом художника, но выходило немного – сына выучили в гимназии, которую он окончил в 1913 году, а вот на университет уже не хватило – он был отчислен за неуплату. Зощенко начал зарабатывать довольно рано, посвящая летние каникулы работе контролера на железной дороге.</w:t>
      </w:r>
    </w:p>
    <w:p w:rsidR="00955B5F" w:rsidRDefault="00F2168E" w:rsidP="00F2168E">
      <w:pPr>
        <w:pStyle w:val="a3"/>
        <w:ind w:left="-567" w:firstLine="283"/>
        <w:rPr>
          <w:rFonts w:asciiTheme="majorHAnsi" w:hAnsiTheme="majorHAnsi"/>
          <w:sz w:val="24"/>
        </w:rPr>
      </w:pPr>
      <w:r w:rsidRPr="00F2168E">
        <w:rPr>
          <w:rFonts w:asciiTheme="majorHAnsi" w:hAnsiTheme="majorHAnsi"/>
          <w:sz w:val="24"/>
        </w:rPr>
        <w:t>Началась война и молодого человека призвали в армию. Воевать ему особенно не хотелось, но четыре боевые награды он все равно получил и даже вернулся на фронт после того, как его списали в запас.</w:t>
      </w:r>
      <w:r w:rsidR="00955B5F" w:rsidRPr="00955B5F">
        <w:t xml:space="preserve"> </w:t>
      </w:r>
      <w:r w:rsidR="00955B5F" w:rsidRPr="00955B5F">
        <w:rPr>
          <w:rFonts w:asciiTheme="majorHAnsi" w:hAnsiTheme="majorHAnsi"/>
          <w:sz w:val="24"/>
        </w:rPr>
        <w:t>Позже в мемуарах он написал, что «</w:t>
      </w:r>
      <w:r w:rsidR="00955B5F" w:rsidRPr="00955B5F">
        <w:rPr>
          <w:rFonts w:asciiTheme="majorHAnsi" w:hAnsiTheme="majorHAnsi"/>
          <w:i/>
          <w:sz w:val="24"/>
        </w:rPr>
        <w:t>патриотического настроения</w:t>
      </w:r>
      <w:r w:rsidR="00955B5F" w:rsidRPr="00955B5F">
        <w:rPr>
          <w:rFonts w:asciiTheme="majorHAnsi" w:hAnsiTheme="majorHAnsi"/>
          <w:sz w:val="24"/>
        </w:rPr>
        <w:t xml:space="preserve">» у него не было. После революции и демобилизации он в поисках заработка перепробовал десяток профессий, что отразилось на его творчестве и обогатило произведения интересными деталями. </w:t>
      </w:r>
    </w:p>
    <w:p w:rsidR="00F2168E" w:rsidRPr="00F2168E" w:rsidRDefault="00F2168E" w:rsidP="00F2168E">
      <w:pPr>
        <w:pStyle w:val="a3"/>
        <w:ind w:left="-567" w:firstLine="283"/>
        <w:rPr>
          <w:rFonts w:asciiTheme="majorHAnsi" w:hAnsiTheme="majorHAnsi"/>
          <w:sz w:val="24"/>
        </w:rPr>
      </w:pPr>
      <w:r w:rsidRPr="00F2168E">
        <w:rPr>
          <w:rFonts w:asciiTheme="majorHAnsi" w:hAnsiTheme="majorHAnsi"/>
          <w:sz w:val="24"/>
        </w:rPr>
        <w:t>А потом была революция 1917 года и возможность уехать из Архангельска, где он служил комендантом почтамта, во Францию. Зощенко от нее отказался.</w:t>
      </w:r>
    </w:p>
    <w:p w:rsidR="00F2168E" w:rsidRPr="00F2168E" w:rsidRDefault="0012326F" w:rsidP="00F2168E">
      <w:pPr>
        <w:pStyle w:val="a3"/>
        <w:ind w:left="-567" w:firstLine="28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Биография</w:t>
      </w:r>
      <w:r w:rsidR="00F2168E" w:rsidRPr="00F2168E">
        <w:rPr>
          <w:rFonts w:asciiTheme="majorHAnsi" w:hAnsiTheme="majorHAnsi"/>
          <w:sz w:val="24"/>
        </w:rPr>
        <w:t xml:space="preserve"> Зощенко указывает, что за свою юность писатель сменил около 15 профессий, служил в Красной армии и к 1919 году стал телефонистом.</w:t>
      </w:r>
    </w:p>
    <w:p w:rsidR="00F2168E" w:rsidRPr="00F2168E" w:rsidRDefault="00F2168E" w:rsidP="00F2168E">
      <w:pPr>
        <w:pStyle w:val="a3"/>
        <w:ind w:left="-567"/>
        <w:jc w:val="center"/>
        <w:rPr>
          <w:rFonts w:asciiTheme="majorHAnsi" w:hAnsiTheme="majorHAnsi"/>
          <w:b/>
          <w:sz w:val="28"/>
        </w:rPr>
      </w:pPr>
      <w:r w:rsidRPr="00F2168E">
        <w:rPr>
          <w:rFonts w:asciiTheme="majorHAnsi" w:hAnsiTheme="majorHAnsi"/>
          <w:b/>
          <w:sz w:val="28"/>
        </w:rPr>
        <w:t>Литературная деятельность</w:t>
      </w:r>
    </w:p>
    <w:p w:rsidR="00F2168E" w:rsidRPr="00F2168E" w:rsidRDefault="00F2168E" w:rsidP="00F2168E">
      <w:pPr>
        <w:pStyle w:val="a3"/>
        <w:ind w:left="-567" w:firstLine="283"/>
        <w:rPr>
          <w:rFonts w:asciiTheme="majorHAnsi" w:hAnsiTheme="majorHAnsi"/>
          <w:sz w:val="24"/>
        </w:rPr>
      </w:pPr>
      <w:r w:rsidRPr="00F2168E">
        <w:rPr>
          <w:rFonts w:asciiTheme="majorHAnsi" w:hAnsiTheme="majorHAnsi"/>
          <w:sz w:val="24"/>
        </w:rPr>
        <w:t>Писать он начал еще восьмилетним мальчиком – сначала это были стихотворения, потом рассказы. Уже в 13 лет он стал автором рассказа “</w:t>
      </w:r>
      <w:r w:rsidRPr="00F2168E">
        <w:rPr>
          <w:rFonts w:asciiTheme="majorHAnsi" w:hAnsiTheme="majorHAnsi"/>
          <w:i/>
          <w:sz w:val="24"/>
        </w:rPr>
        <w:t>Пальто</w:t>
      </w:r>
      <w:r w:rsidRPr="00F2168E">
        <w:rPr>
          <w:rFonts w:asciiTheme="majorHAnsi" w:hAnsiTheme="majorHAnsi"/>
          <w:sz w:val="24"/>
        </w:rPr>
        <w:t>” – первого из многих, написанных под впечатлением от неурядиц в семье и сложного детства.</w:t>
      </w:r>
    </w:p>
    <w:p w:rsidR="00F2168E" w:rsidRPr="00F2168E" w:rsidRDefault="00F2168E" w:rsidP="00F2168E">
      <w:pPr>
        <w:pStyle w:val="a3"/>
        <w:ind w:left="-567" w:firstLine="283"/>
        <w:rPr>
          <w:rFonts w:asciiTheme="majorHAnsi" w:hAnsiTheme="majorHAnsi"/>
          <w:sz w:val="24"/>
        </w:rPr>
      </w:pPr>
      <w:r w:rsidRPr="00F2168E">
        <w:rPr>
          <w:rFonts w:asciiTheme="majorHAnsi" w:hAnsiTheme="majorHAnsi"/>
          <w:sz w:val="24"/>
        </w:rPr>
        <w:t>Уже много позже, работая телефонистом, он одновременно посещает литературную студию Корнея Чуковского, который уже тогда писал для детей – сегодня его произведения изучают в 3-4 классе. Чуковский высоко ценил юмористические рассказы молодого автора, но личная встреча удивила его: Зощенко оказался очень печальным человеком.</w:t>
      </w:r>
    </w:p>
    <w:p w:rsidR="009840DA" w:rsidRDefault="00F2168E" w:rsidP="001B44E1">
      <w:pPr>
        <w:pStyle w:val="a3"/>
        <w:ind w:left="-567" w:firstLine="283"/>
        <w:rPr>
          <w:rFonts w:asciiTheme="majorHAnsi" w:hAnsiTheme="majorHAnsi"/>
          <w:sz w:val="24"/>
        </w:rPr>
      </w:pPr>
      <w:r w:rsidRPr="00F2168E">
        <w:rPr>
          <w:rFonts w:asciiTheme="majorHAnsi" w:hAnsiTheme="majorHAnsi"/>
          <w:sz w:val="24"/>
        </w:rPr>
        <w:t>В студии Михаил Михайлович познакомился с Вениамином Кавериным и другими писателями, которые стали костяком “</w:t>
      </w:r>
      <w:proofErr w:type="spellStart"/>
      <w:r w:rsidRPr="00F2168E">
        <w:rPr>
          <w:rFonts w:asciiTheme="majorHAnsi" w:hAnsiTheme="majorHAnsi"/>
          <w:i/>
          <w:sz w:val="24"/>
        </w:rPr>
        <w:t>Серапионовых</w:t>
      </w:r>
      <w:proofErr w:type="spellEnd"/>
      <w:r w:rsidRPr="00F2168E">
        <w:rPr>
          <w:rFonts w:asciiTheme="majorHAnsi" w:hAnsiTheme="majorHAnsi"/>
          <w:i/>
          <w:sz w:val="24"/>
        </w:rPr>
        <w:t xml:space="preserve"> братьев</w:t>
      </w:r>
      <w:r w:rsidR="001B44E1">
        <w:rPr>
          <w:rFonts w:asciiTheme="majorHAnsi" w:hAnsiTheme="majorHAnsi"/>
          <w:sz w:val="24"/>
        </w:rPr>
        <w:t xml:space="preserve">”. </w:t>
      </w:r>
      <w:r w:rsidR="00FA6A4C" w:rsidRPr="00FA6A4C">
        <w:rPr>
          <w:rFonts w:asciiTheme="majorHAnsi" w:hAnsiTheme="majorHAnsi"/>
          <w:sz w:val="24"/>
        </w:rPr>
        <w:t>Эта литературная группа выступала за то, чтобы творчество было свободно от политики.</w:t>
      </w:r>
      <w:r w:rsidR="009840DA" w:rsidRPr="009840DA">
        <w:rPr>
          <w:rFonts w:asciiTheme="majorHAnsi" w:hAnsiTheme="majorHAnsi"/>
          <w:sz w:val="24"/>
        </w:rPr>
        <w:t xml:space="preserve"> </w:t>
      </w:r>
    </w:p>
    <w:p w:rsidR="00FA6A4C" w:rsidRPr="00FA6A4C" w:rsidRDefault="00FA6A4C" w:rsidP="00FA6A4C">
      <w:pPr>
        <w:pStyle w:val="a3"/>
        <w:ind w:left="-567" w:firstLine="283"/>
        <w:rPr>
          <w:rFonts w:asciiTheme="majorHAnsi" w:hAnsiTheme="majorHAnsi"/>
          <w:sz w:val="24"/>
        </w:rPr>
      </w:pPr>
      <w:r w:rsidRPr="00FA6A4C">
        <w:rPr>
          <w:rFonts w:asciiTheme="majorHAnsi" w:hAnsiTheme="majorHAnsi"/>
          <w:sz w:val="24"/>
        </w:rPr>
        <w:t xml:space="preserve">Зощенко Михаил Михайлович стал популярным очень быстро – его книги издаются и переиздаются </w:t>
      </w:r>
      <w:r w:rsidRPr="00486D29">
        <w:rPr>
          <w:rFonts w:asciiTheme="majorHAnsi" w:hAnsiTheme="majorHAnsi"/>
          <w:i/>
          <w:sz w:val="24"/>
        </w:rPr>
        <w:t>(за двадцать пять лет, с 1922 года, количество переизданий достигло сотни)</w:t>
      </w:r>
      <w:r w:rsidRPr="00FA6A4C">
        <w:rPr>
          <w:rFonts w:asciiTheme="majorHAnsi" w:hAnsiTheme="majorHAnsi"/>
          <w:sz w:val="24"/>
        </w:rPr>
        <w:t>, а фразы становятся крылатыми. Зенит славы пришелся на 20-е годы, когда его творчеством увлекся сам Максим Горький.</w:t>
      </w:r>
    </w:p>
    <w:p w:rsidR="00FA6A4C" w:rsidRPr="00FA6A4C" w:rsidRDefault="002A5D40" w:rsidP="00FA6A4C">
      <w:pPr>
        <w:pStyle w:val="a3"/>
        <w:ind w:left="-567" w:firstLine="283"/>
        <w:rPr>
          <w:rFonts w:asciiTheme="majorHAnsi" w:hAnsiTheme="majorHAnsi"/>
          <w:sz w:val="24"/>
        </w:rPr>
      </w:pPr>
      <w:r w:rsidRPr="002A5D40">
        <w:rPr>
          <w:rFonts w:asciiTheme="majorHAnsi" w:hAnsiTheme="majorHAnsi"/>
          <w:sz w:val="24"/>
        </w:rPr>
        <w:t>Это малообразованный советский человек без культурного багажа, рефлексирующий и полный желания сравняться с «</w:t>
      </w:r>
      <w:r w:rsidRPr="002A5D40">
        <w:rPr>
          <w:rFonts w:asciiTheme="majorHAnsi" w:hAnsiTheme="majorHAnsi"/>
          <w:i/>
          <w:sz w:val="24"/>
        </w:rPr>
        <w:t>остальным человечеством</w:t>
      </w:r>
      <w:r w:rsidRPr="002A5D40">
        <w:rPr>
          <w:rFonts w:asciiTheme="majorHAnsi" w:hAnsiTheme="majorHAnsi"/>
          <w:sz w:val="24"/>
        </w:rPr>
        <w:t xml:space="preserve">». В 1930-е власть организовала путешествие литераторов по </w:t>
      </w:r>
      <w:proofErr w:type="spellStart"/>
      <w:r w:rsidRPr="002A5D40">
        <w:rPr>
          <w:rFonts w:asciiTheme="majorHAnsi" w:hAnsiTheme="majorHAnsi"/>
          <w:sz w:val="24"/>
        </w:rPr>
        <w:t>Беломоро</w:t>
      </w:r>
      <w:proofErr w:type="spellEnd"/>
      <w:r w:rsidRPr="002A5D40">
        <w:rPr>
          <w:rFonts w:asciiTheme="majorHAnsi" w:hAnsiTheme="majorHAnsi"/>
          <w:sz w:val="24"/>
        </w:rPr>
        <w:t xml:space="preserve">-Балтийскому каналу. Но на Михаила </w:t>
      </w:r>
      <w:proofErr w:type="gramStart"/>
      <w:r w:rsidRPr="002A5D40">
        <w:rPr>
          <w:rFonts w:asciiTheme="majorHAnsi" w:hAnsiTheme="majorHAnsi"/>
          <w:sz w:val="24"/>
        </w:rPr>
        <w:t>Зощенко</w:t>
      </w:r>
      <w:proofErr w:type="gramEnd"/>
      <w:r w:rsidRPr="002A5D40">
        <w:rPr>
          <w:rFonts w:asciiTheme="majorHAnsi" w:hAnsiTheme="majorHAnsi"/>
          <w:sz w:val="24"/>
        </w:rPr>
        <w:t xml:space="preserve"> увиденное на Беломорканале произвело угнетающее воздействие, и он написал совсем не то, что от него ожидали. В повести «</w:t>
      </w:r>
      <w:r w:rsidRPr="002A5D40">
        <w:rPr>
          <w:rFonts w:asciiTheme="majorHAnsi" w:hAnsiTheme="majorHAnsi"/>
          <w:i/>
          <w:sz w:val="24"/>
        </w:rPr>
        <w:t>История одной жизни</w:t>
      </w:r>
      <w:r w:rsidRPr="002A5D40">
        <w:rPr>
          <w:rFonts w:asciiTheme="majorHAnsi" w:hAnsiTheme="majorHAnsi"/>
          <w:sz w:val="24"/>
        </w:rPr>
        <w:t xml:space="preserve">», появившейся в 1934 году, он делится мрачными впечатлениями. </w:t>
      </w:r>
      <w:r w:rsidRPr="00FA6A4C">
        <w:rPr>
          <w:rFonts w:asciiTheme="majorHAnsi" w:hAnsiTheme="majorHAnsi"/>
          <w:sz w:val="24"/>
        </w:rPr>
        <w:t>В тридцатые годы ситуация несколько меняется – после поездки на Беломорканал он пишет мрачную “</w:t>
      </w:r>
      <w:r w:rsidRPr="00486D29">
        <w:rPr>
          <w:rFonts w:asciiTheme="majorHAnsi" w:hAnsiTheme="majorHAnsi"/>
          <w:i/>
          <w:sz w:val="24"/>
        </w:rPr>
        <w:t>Историю одной жизни</w:t>
      </w:r>
      <w:r w:rsidRPr="00FA6A4C">
        <w:rPr>
          <w:rFonts w:asciiTheme="majorHAnsi" w:hAnsiTheme="majorHAnsi"/>
          <w:sz w:val="24"/>
        </w:rPr>
        <w:t>”, еще до этого его “</w:t>
      </w:r>
      <w:r w:rsidRPr="00486D29">
        <w:rPr>
          <w:rFonts w:asciiTheme="majorHAnsi" w:hAnsiTheme="majorHAnsi"/>
          <w:i/>
          <w:sz w:val="24"/>
        </w:rPr>
        <w:t>Письма к писателю</w:t>
      </w:r>
      <w:r w:rsidRPr="00FA6A4C">
        <w:rPr>
          <w:rFonts w:asciiTheme="majorHAnsi" w:hAnsiTheme="majorHAnsi"/>
          <w:sz w:val="24"/>
        </w:rPr>
        <w:t>” вызвали волну возмущения, а одну из пьес сняли с репертуара. Постепенно он погружается в депрессию.</w:t>
      </w:r>
    </w:p>
    <w:p w:rsidR="00FA6A4C" w:rsidRDefault="00FA6A4C" w:rsidP="00FA6A4C">
      <w:pPr>
        <w:pStyle w:val="a3"/>
        <w:ind w:left="-567" w:firstLine="283"/>
        <w:rPr>
          <w:rFonts w:asciiTheme="majorHAnsi" w:hAnsiTheme="majorHAnsi"/>
          <w:sz w:val="24"/>
        </w:rPr>
      </w:pPr>
      <w:r w:rsidRPr="00FA6A4C">
        <w:rPr>
          <w:rFonts w:asciiTheme="majorHAnsi" w:hAnsiTheme="majorHAnsi"/>
          <w:sz w:val="24"/>
        </w:rPr>
        <w:t>В этот период писатель увлекся психиатрией. Он написал “</w:t>
      </w:r>
      <w:r w:rsidRPr="00486D29">
        <w:rPr>
          <w:rFonts w:asciiTheme="majorHAnsi" w:hAnsiTheme="majorHAnsi"/>
          <w:i/>
          <w:sz w:val="24"/>
        </w:rPr>
        <w:t>Возращенную молодость</w:t>
      </w:r>
      <w:r w:rsidRPr="00FA6A4C">
        <w:rPr>
          <w:rFonts w:asciiTheme="majorHAnsi" w:hAnsiTheme="majorHAnsi"/>
          <w:sz w:val="24"/>
        </w:rPr>
        <w:t>” и “</w:t>
      </w:r>
      <w:r w:rsidRPr="00486D29">
        <w:rPr>
          <w:rFonts w:asciiTheme="majorHAnsi" w:hAnsiTheme="majorHAnsi"/>
          <w:i/>
          <w:sz w:val="24"/>
        </w:rPr>
        <w:t>Голубую книгу</w:t>
      </w:r>
      <w:r w:rsidRPr="00FA6A4C">
        <w:rPr>
          <w:rFonts w:asciiTheme="majorHAnsi" w:hAnsiTheme="majorHAnsi"/>
          <w:sz w:val="24"/>
        </w:rPr>
        <w:t>”,  но если у психологов, особенно зарубежных, они вызвали живой интерес, то в среде писателей – снова критику.</w:t>
      </w:r>
    </w:p>
    <w:p w:rsidR="00911ED2" w:rsidRPr="00FA6A4C" w:rsidRDefault="00FA6A4C" w:rsidP="00911ED2">
      <w:pPr>
        <w:pStyle w:val="a3"/>
        <w:ind w:left="-567" w:firstLine="283"/>
        <w:rPr>
          <w:rFonts w:asciiTheme="majorHAnsi" w:hAnsiTheme="majorHAnsi"/>
          <w:sz w:val="24"/>
        </w:rPr>
      </w:pPr>
      <w:r w:rsidRPr="00FA6A4C">
        <w:rPr>
          <w:rFonts w:asciiTheme="majorHAnsi" w:hAnsiTheme="majorHAnsi"/>
          <w:sz w:val="24"/>
        </w:rPr>
        <w:t xml:space="preserve">После этого Зощенко пишет, в основном, детские рассказы, а по окончании войны – сценарии к фильмам и спектаклям. Но гонения на писателя продолжаются, его </w:t>
      </w:r>
      <w:r w:rsidRPr="00FA6A4C">
        <w:rPr>
          <w:rFonts w:asciiTheme="majorHAnsi" w:hAnsiTheme="majorHAnsi"/>
          <w:sz w:val="24"/>
        </w:rPr>
        <w:lastRenderedPageBreak/>
        <w:t xml:space="preserve">произведения критикует сам Иосиф Сталин. </w:t>
      </w:r>
      <w:r w:rsidR="00911ED2" w:rsidRPr="00911ED2">
        <w:rPr>
          <w:rFonts w:asciiTheme="majorHAnsi" w:hAnsiTheme="majorHAnsi"/>
          <w:sz w:val="24"/>
        </w:rPr>
        <w:t>В 1946 г. вышло печально известное постановление «</w:t>
      </w:r>
      <w:r w:rsidR="00911ED2" w:rsidRPr="00911ED2">
        <w:rPr>
          <w:rFonts w:asciiTheme="majorHAnsi" w:hAnsiTheme="majorHAnsi"/>
          <w:i/>
          <w:sz w:val="24"/>
        </w:rPr>
        <w:t>О журналах «Звезда» и «Ленинград</w:t>
      </w:r>
      <w:r w:rsidR="00911ED2" w:rsidRPr="00911ED2">
        <w:rPr>
          <w:rFonts w:asciiTheme="majorHAnsi" w:hAnsiTheme="majorHAnsi"/>
          <w:sz w:val="24"/>
        </w:rPr>
        <w:t xml:space="preserve">», где писатель был назван мещанином и пошляком по натуре, хулиганом, </w:t>
      </w:r>
      <w:proofErr w:type="gramStart"/>
      <w:r w:rsidR="00911ED2" w:rsidRPr="00911ED2">
        <w:rPr>
          <w:rFonts w:asciiTheme="majorHAnsi" w:hAnsiTheme="majorHAnsi"/>
          <w:sz w:val="24"/>
        </w:rPr>
        <w:t>подонком</w:t>
      </w:r>
      <w:proofErr w:type="gramEnd"/>
      <w:r w:rsidR="00911ED2" w:rsidRPr="00911ED2">
        <w:rPr>
          <w:rFonts w:asciiTheme="majorHAnsi" w:hAnsiTheme="majorHAnsi"/>
          <w:sz w:val="24"/>
        </w:rPr>
        <w:t>. Зощенко был исключен из Союза писателей. И без того склонный к депрессиям Михаил Михайлович был сломлен.</w:t>
      </w:r>
    </w:p>
    <w:p w:rsidR="00BA388E" w:rsidRDefault="00FA6A4C" w:rsidP="00FA6A4C">
      <w:pPr>
        <w:pStyle w:val="a3"/>
        <w:ind w:left="-567" w:firstLine="283"/>
        <w:rPr>
          <w:rFonts w:asciiTheme="majorHAnsi" w:hAnsiTheme="majorHAnsi"/>
          <w:sz w:val="24"/>
        </w:rPr>
      </w:pPr>
      <w:r w:rsidRPr="00FA6A4C">
        <w:rPr>
          <w:rFonts w:asciiTheme="majorHAnsi" w:hAnsiTheme="majorHAnsi"/>
          <w:sz w:val="24"/>
        </w:rPr>
        <w:t>Постепенно писатель угасает – и в 1958 году его не стало.</w:t>
      </w:r>
      <w:r w:rsidR="00052B03">
        <w:rPr>
          <w:rFonts w:asciiTheme="majorHAnsi" w:hAnsiTheme="majorHAnsi"/>
          <w:sz w:val="24"/>
        </w:rPr>
        <w:t xml:space="preserve"> </w:t>
      </w:r>
    </w:p>
    <w:p w:rsidR="00452FCB" w:rsidRDefault="006306C4" w:rsidP="00FA6A4C">
      <w:pPr>
        <w:pStyle w:val="a3"/>
        <w:ind w:left="-567" w:firstLine="283"/>
        <w:rPr>
          <w:rFonts w:asciiTheme="majorHAnsi" w:hAnsiTheme="majorHAnsi"/>
          <w:sz w:val="24"/>
        </w:rPr>
      </w:pPr>
      <w:r w:rsidRPr="006306C4">
        <w:rPr>
          <w:rFonts w:asciiTheme="majorHAnsi" w:hAnsiTheme="majorHAnsi"/>
          <w:sz w:val="24"/>
        </w:rPr>
        <w:t>Зощенко любил детей, был с ними открыт и доверчив, легко чувствовал себя в их компании. В самые трудные для себя годы гонений, когда его книги были запрещены и изъяты из библиотек, писатель обратил свой взор к самой благодарной аудитории – детям. Он стал детским писателем. Самое лучшее из всего написанного Зощенко для детей – это рассказы о собственном детстве писателя – «</w:t>
      </w:r>
      <w:r w:rsidRPr="002929F7">
        <w:rPr>
          <w:rFonts w:asciiTheme="majorHAnsi" w:hAnsiTheme="majorHAnsi"/>
          <w:i/>
          <w:sz w:val="24"/>
        </w:rPr>
        <w:t>Лёля и Минька</w:t>
      </w:r>
      <w:r w:rsidRPr="006306C4">
        <w:rPr>
          <w:rFonts w:asciiTheme="majorHAnsi" w:hAnsiTheme="majorHAnsi"/>
          <w:sz w:val="24"/>
        </w:rPr>
        <w:t>», где удивительным образом сочетаются серьёзность и искрометный юмор.</w:t>
      </w:r>
    </w:p>
    <w:p w:rsidR="006306C4" w:rsidRDefault="006306C4" w:rsidP="006306C4">
      <w:pPr>
        <w:pStyle w:val="a3"/>
        <w:ind w:left="-567" w:firstLine="283"/>
        <w:rPr>
          <w:rFonts w:asciiTheme="majorHAnsi" w:hAnsiTheme="majorHAnsi"/>
          <w:sz w:val="24"/>
        </w:rPr>
      </w:pPr>
      <w:r w:rsidRPr="006306C4">
        <w:rPr>
          <w:rFonts w:asciiTheme="majorHAnsi" w:hAnsiTheme="majorHAnsi"/>
          <w:sz w:val="24"/>
        </w:rPr>
        <w:t>Михаил Зощенко как-то сказал: «</w:t>
      </w:r>
      <w:r w:rsidRPr="002929F7">
        <w:rPr>
          <w:rFonts w:asciiTheme="majorHAnsi" w:hAnsiTheme="majorHAnsi"/>
          <w:i/>
          <w:sz w:val="24"/>
        </w:rPr>
        <w:t>Маленький читатель – это тонкий и умный читатель, с большим чувством юмора</w:t>
      </w:r>
      <w:r w:rsidRPr="006306C4">
        <w:rPr>
          <w:rFonts w:asciiTheme="majorHAnsi" w:hAnsiTheme="majorHAnsi"/>
          <w:sz w:val="24"/>
        </w:rPr>
        <w:t>». Его рассказы – прекрасный выбор для семейного чтения. Читайте его рассказы детям, если желаете ненавязчиво объяснить детям, что такое добро и зло, как себя вести в обществе, как найти друга и не потерять дружбу, как стать смелее, решительнее, самостоятельн</w:t>
      </w:r>
      <w:r w:rsidR="002929F7">
        <w:rPr>
          <w:rFonts w:asciiTheme="majorHAnsi" w:hAnsiTheme="majorHAnsi"/>
          <w:sz w:val="24"/>
        </w:rPr>
        <w:t xml:space="preserve">ее. </w:t>
      </w:r>
    </w:p>
    <w:p w:rsidR="00BA388E" w:rsidRPr="00BA388E" w:rsidRDefault="00BA388E" w:rsidP="00BA388E">
      <w:pPr>
        <w:pStyle w:val="a3"/>
        <w:ind w:left="-567" w:firstLine="283"/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 xml:space="preserve">Произведения М. М. Зощенко были переведены на многие языки, в том </w:t>
      </w:r>
      <w:proofErr w:type="gramStart"/>
      <w:r w:rsidRPr="00BA388E">
        <w:rPr>
          <w:rFonts w:asciiTheme="majorHAnsi" w:hAnsiTheme="majorHAnsi"/>
          <w:sz w:val="24"/>
        </w:rPr>
        <w:t>числе</w:t>
      </w:r>
      <w:proofErr w:type="gramEnd"/>
      <w:r w:rsidRPr="00BA388E">
        <w:rPr>
          <w:rFonts w:asciiTheme="majorHAnsi" w:hAnsiTheme="majorHAnsi"/>
          <w:sz w:val="24"/>
        </w:rPr>
        <w:t xml:space="preserve"> в 2011 году на японский, с иллюс</w:t>
      </w:r>
      <w:r>
        <w:rPr>
          <w:rFonts w:asciiTheme="majorHAnsi" w:hAnsiTheme="majorHAnsi"/>
          <w:sz w:val="24"/>
        </w:rPr>
        <w:t xml:space="preserve">трациями Георгия </w:t>
      </w:r>
      <w:proofErr w:type="spellStart"/>
      <w:r>
        <w:rPr>
          <w:rFonts w:asciiTheme="majorHAnsi" w:hAnsiTheme="majorHAnsi"/>
          <w:sz w:val="24"/>
        </w:rPr>
        <w:t>Ковенчука</w:t>
      </w:r>
      <w:proofErr w:type="spellEnd"/>
      <w:r>
        <w:rPr>
          <w:rFonts w:asciiTheme="majorHAnsi" w:hAnsiTheme="majorHAnsi"/>
          <w:sz w:val="24"/>
        </w:rPr>
        <w:t>:</w:t>
      </w:r>
    </w:p>
    <w:p w:rsidR="00BA388E" w:rsidRPr="00BA388E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 xml:space="preserve">Собрание сочинений: в 3 тт. / Сост., </w:t>
      </w:r>
      <w:proofErr w:type="spellStart"/>
      <w:r w:rsidRPr="00BA388E">
        <w:rPr>
          <w:rFonts w:asciiTheme="majorHAnsi" w:hAnsiTheme="majorHAnsi"/>
          <w:sz w:val="24"/>
        </w:rPr>
        <w:t>подг</w:t>
      </w:r>
      <w:proofErr w:type="spellEnd"/>
      <w:r w:rsidRPr="00BA388E">
        <w:rPr>
          <w:rFonts w:asciiTheme="majorHAnsi" w:hAnsiTheme="majorHAnsi"/>
          <w:sz w:val="24"/>
        </w:rPr>
        <w:t>. текста, предисл., примеч. Ю. В. Томашевского. — М., 1986. — Репринтное изд.: М., 1994.</w:t>
      </w:r>
    </w:p>
    <w:p w:rsidR="00BA388E" w:rsidRPr="00BA388E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 xml:space="preserve">Парусиновый портфель: рассказы разных лет. Сентиментальные повести. Мишель </w:t>
      </w:r>
      <w:proofErr w:type="spellStart"/>
      <w:r w:rsidRPr="00BA388E">
        <w:rPr>
          <w:rFonts w:asciiTheme="majorHAnsi" w:hAnsiTheme="majorHAnsi"/>
          <w:sz w:val="24"/>
        </w:rPr>
        <w:t>Синягин</w:t>
      </w:r>
      <w:proofErr w:type="spellEnd"/>
      <w:r w:rsidRPr="00BA388E">
        <w:rPr>
          <w:rFonts w:asciiTheme="majorHAnsi" w:hAnsiTheme="majorHAnsi"/>
          <w:sz w:val="24"/>
        </w:rPr>
        <w:t>: Повести и рассказы. — М.: Дом, 1994.</w:t>
      </w:r>
    </w:p>
    <w:p w:rsidR="00BA388E" w:rsidRPr="00BA388E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>Голубая книга. Рассказы. — М.: Правда, 1989.</w:t>
      </w:r>
    </w:p>
    <w:p w:rsidR="00BA388E" w:rsidRPr="00BA388E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>Рассказы</w:t>
      </w:r>
      <w:proofErr w:type="gramStart"/>
      <w:r w:rsidRPr="00BA388E">
        <w:rPr>
          <w:rFonts w:asciiTheme="majorHAnsi" w:hAnsiTheme="majorHAnsi"/>
          <w:sz w:val="24"/>
        </w:rPr>
        <w:t xml:space="preserve"> / С</w:t>
      </w:r>
      <w:proofErr w:type="gramEnd"/>
      <w:r w:rsidRPr="00BA388E">
        <w:rPr>
          <w:rFonts w:asciiTheme="majorHAnsi" w:hAnsiTheme="majorHAnsi"/>
          <w:sz w:val="24"/>
        </w:rPr>
        <w:t>ост. А. Старкова. — М.: Художественная литература, 1987.</w:t>
      </w:r>
    </w:p>
    <w:p w:rsidR="00BA388E" w:rsidRPr="00BA388E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>Возвращённая молодость; Голубая книга; Перед восходом солнца: Повести</w:t>
      </w:r>
      <w:proofErr w:type="gramStart"/>
      <w:r w:rsidRPr="00BA388E">
        <w:rPr>
          <w:rFonts w:asciiTheme="majorHAnsi" w:hAnsiTheme="majorHAnsi"/>
          <w:sz w:val="24"/>
        </w:rPr>
        <w:t xml:space="preserve"> / С</w:t>
      </w:r>
      <w:proofErr w:type="gramEnd"/>
      <w:r w:rsidRPr="00BA388E">
        <w:rPr>
          <w:rFonts w:asciiTheme="majorHAnsi" w:hAnsiTheme="majorHAnsi"/>
          <w:sz w:val="24"/>
        </w:rPr>
        <w:t xml:space="preserve">ост., примеч. Ю. Томашевского; </w:t>
      </w:r>
      <w:proofErr w:type="spellStart"/>
      <w:r w:rsidRPr="00BA388E">
        <w:rPr>
          <w:rFonts w:asciiTheme="majorHAnsi" w:hAnsiTheme="majorHAnsi"/>
          <w:sz w:val="24"/>
        </w:rPr>
        <w:t>Послесл</w:t>
      </w:r>
      <w:proofErr w:type="spellEnd"/>
      <w:r w:rsidRPr="00BA388E">
        <w:rPr>
          <w:rFonts w:asciiTheme="majorHAnsi" w:hAnsiTheme="majorHAnsi"/>
          <w:sz w:val="24"/>
        </w:rPr>
        <w:t xml:space="preserve">. А. </w:t>
      </w:r>
      <w:proofErr w:type="spellStart"/>
      <w:r w:rsidRPr="00BA388E">
        <w:rPr>
          <w:rFonts w:asciiTheme="majorHAnsi" w:hAnsiTheme="majorHAnsi"/>
          <w:sz w:val="24"/>
        </w:rPr>
        <w:t>Гулыги</w:t>
      </w:r>
      <w:proofErr w:type="spellEnd"/>
      <w:r w:rsidRPr="00BA388E">
        <w:rPr>
          <w:rFonts w:asciiTheme="majorHAnsi" w:hAnsiTheme="majorHAnsi"/>
          <w:sz w:val="24"/>
        </w:rPr>
        <w:t>. — Л.: Художественная литература, 1988.</w:t>
      </w:r>
    </w:p>
    <w:p w:rsidR="00BA388E" w:rsidRPr="00BA388E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>Повесть о разуме. — М.: Педагогика, 1990.</w:t>
      </w:r>
    </w:p>
    <w:p w:rsidR="00874C3E" w:rsidRPr="006306C4" w:rsidRDefault="00BA388E" w:rsidP="00BA388E">
      <w:pPr>
        <w:pStyle w:val="a3"/>
        <w:numPr>
          <w:ilvl w:val="0"/>
          <w:numId w:val="2"/>
        </w:numPr>
        <w:rPr>
          <w:rFonts w:asciiTheme="majorHAnsi" w:hAnsiTheme="majorHAnsi"/>
          <w:sz w:val="24"/>
        </w:rPr>
      </w:pPr>
      <w:r w:rsidRPr="00BA388E">
        <w:rPr>
          <w:rFonts w:asciiTheme="majorHAnsi" w:hAnsiTheme="majorHAnsi"/>
          <w:sz w:val="24"/>
        </w:rPr>
        <w:t>Собрание сочинений: в 7 тт. / Сост. и примеч. И. Н. Сухих. — М.: Время, 2008. (наиболее полное и авторитетное собрание сочинений)</w:t>
      </w:r>
    </w:p>
    <w:p w:rsidR="006306C4" w:rsidRDefault="006306C4" w:rsidP="006306C4">
      <w:pPr>
        <w:pStyle w:val="a3"/>
        <w:ind w:left="-567" w:firstLine="28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Почитать</w:t>
      </w:r>
      <w:r w:rsidR="002929F7">
        <w:rPr>
          <w:rFonts w:asciiTheme="majorHAnsi" w:hAnsiTheme="majorHAnsi"/>
          <w:sz w:val="24"/>
        </w:rPr>
        <w:t xml:space="preserve"> произведения М. Зощенко В</w:t>
      </w:r>
      <w:r w:rsidRPr="006306C4">
        <w:rPr>
          <w:rFonts w:asciiTheme="majorHAnsi" w:hAnsiTheme="majorHAnsi"/>
          <w:sz w:val="24"/>
        </w:rPr>
        <w:t xml:space="preserve">ы можете </w:t>
      </w:r>
      <w:r>
        <w:rPr>
          <w:rFonts w:asciiTheme="majorHAnsi" w:hAnsiTheme="majorHAnsi"/>
          <w:sz w:val="24"/>
        </w:rPr>
        <w:t xml:space="preserve">в нашей библиотеке им. А.С. Пушкина по адресу г. Зерноград </w:t>
      </w:r>
      <w:r w:rsidRPr="006306C4">
        <w:rPr>
          <w:rFonts w:asciiTheme="majorHAnsi" w:hAnsiTheme="majorHAnsi"/>
          <w:sz w:val="24"/>
        </w:rPr>
        <w:t>ул. им. Ленина, 13</w:t>
      </w:r>
      <w:r>
        <w:rPr>
          <w:rFonts w:asciiTheme="majorHAnsi" w:hAnsiTheme="majorHAnsi"/>
          <w:sz w:val="24"/>
        </w:rPr>
        <w:t xml:space="preserve">. </w:t>
      </w:r>
    </w:p>
    <w:p w:rsidR="002929F7" w:rsidRPr="00FA6A4C" w:rsidRDefault="002929F7" w:rsidP="006306C4">
      <w:pPr>
        <w:pStyle w:val="a3"/>
        <w:ind w:left="-567" w:firstLine="283"/>
        <w:rPr>
          <w:rFonts w:asciiTheme="majorHAnsi" w:hAnsiTheme="majorHAnsi"/>
          <w:sz w:val="24"/>
        </w:rPr>
      </w:pPr>
    </w:p>
    <w:p w:rsidR="00486D29" w:rsidRDefault="00486D29" w:rsidP="00FA6A4C">
      <w:pPr>
        <w:pStyle w:val="a3"/>
        <w:ind w:left="-567" w:firstLine="283"/>
        <w:rPr>
          <w:rFonts w:asciiTheme="majorHAnsi" w:hAnsiTheme="majorHAnsi"/>
          <w:sz w:val="24"/>
        </w:rPr>
      </w:pPr>
    </w:p>
    <w:p w:rsidR="00911ED2" w:rsidRDefault="00647580" w:rsidP="00FA6A4C">
      <w:pPr>
        <w:pStyle w:val="a3"/>
        <w:ind w:left="-567" w:firstLine="283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6F8CC6C4" wp14:editId="06B235E2">
            <wp:simplePos x="0" y="0"/>
            <wp:positionH relativeFrom="column">
              <wp:posOffset>824865</wp:posOffset>
            </wp:positionH>
            <wp:positionV relativeFrom="paragraph">
              <wp:posOffset>152400</wp:posOffset>
            </wp:positionV>
            <wp:extent cx="3456940" cy="371411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962682_papik-pro-p-raskraski-zolotie-slova-zoshchenko-37.pn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D29" w:rsidRDefault="00486D2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486D29" w:rsidRDefault="003450A7" w:rsidP="003450A7">
      <w:pPr>
        <w:pStyle w:val="a6"/>
        <w:tabs>
          <w:tab w:val="left" w:pos="9355"/>
        </w:tabs>
        <w:ind w:left="-567" w:right="-1"/>
        <w:rPr>
          <w:rFonts w:asciiTheme="majorHAnsi" w:hAnsiTheme="majorHAnsi"/>
          <w:color w:val="auto"/>
          <w:sz w:val="28"/>
        </w:rPr>
      </w:pPr>
      <w:r w:rsidRPr="003450A7">
        <w:rPr>
          <w:rFonts w:asciiTheme="majorHAnsi" w:hAnsiTheme="majorHAnsi"/>
          <w:color w:val="auto"/>
          <w:sz w:val="28"/>
        </w:rPr>
        <w:lastRenderedPageBreak/>
        <w:t>Библиография:</w:t>
      </w:r>
    </w:p>
    <w:p w:rsidR="00C52B11" w:rsidRDefault="00C52B11" w:rsidP="00C52B11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Данилова, С. </w:t>
      </w:r>
      <w:r>
        <w:rPr>
          <w:rFonts w:asciiTheme="majorHAnsi" w:hAnsiTheme="majorHAnsi"/>
          <w:i/>
          <w:sz w:val="24"/>
          <w:lang w:val="en-US"/>
        </w:rPr>
        <w:t>Homo</w:t>
      </w:r>
      <w:r w:rsidRPr="00C52B11"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lang w:val="en-US"/>
        </w:rPr>
        <w:t>scribens</w:t>
      </w:r>
      <w:proofErr w:type="spellEnd"/>
      <w:r>
        <w:rPr>
          <w:rFonts w:asciiTheme="majorHAnsi" w:hAnsiTheme="majorHAnsi"/>
          <w:i/>
          <w:sz w:val="24"/>
        </w:rPr>
        <w:t xml:space="preserve">. Человек пишущий: </w:t>
      </w:r>
      <w:r w:rsidRPr="00C52B11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можно ли жить, зарабатывая писательским трудом?</w:t>
      </w:r>
      <w:r w:rsidRPr="00C52B11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Стефания Данилова //Российская Газета. – 2023. - №200. – С. 25.</w:t>
      </w:r>
    </w:p>
    <w:p w:rsidR="00C52B11" w:rsidRPr="00C52B11" w:rsidRDefault="008A3ACC" w:rsidP="00C52B11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 w:rsidRPr="00E7342C">
        <w:rPr>
          <w:rFonts w:asciiTheme="majorHAnsi" w:hAnsiTheme="majorHAnsi"/>
          <w:i/>
          <w:sz w:val="24"/>
        </w:rPr>
        <w:t>Гиголашвили</w:t>
      </w:r>
      <w:proofErr w:type="spellEnd"/>
      <w:r w:rsidRPr="00E7342C">
        <w:rPr>
          <w:rFonts w:asciiTheme="majorHAnsi" w:hAnsiTheme="majorHAnsi"/>
          <w:i/>
          <w:sz w:val="24"/>
        </w:rPr>
        <w:t xml:space="preserve">, М. Уголок </w:t>
      </w:r>
      <w:proofErr w:type="spellStart"/>
      <w:r w:rsidRPr="00E7342C">
        <w:rPr>
          <w:rFonts w:asciiTheme="majorHAnsi" w:hAnsiTheme="majorHAnsi"/>
          <w:i/>
          <w:sz w:val="24"/>
        </w:rPr>
        <w:t>филолуха</w:t>
      </w:r>
      <w:proofErr w:type="spellEnd"/>
      <w:r w:rsidRPr="00E7342C">
        <w:rPr>
          <w:rFonts w:asciiTheme="majorHAnsi" w:hAnsiTheme="majorHAnsi"/>
          <w:i/>
          <w:sz w:val="24"/>
        </w:rPr>
        <w:t xml:space="preserve"> (заметки о словах): [автор делает расшифровку крылатых выражений и пословиц] / Михаил </w:t>
      </w:r>
      <w:proofErr w:type="spellStart"/>
      <w:r w:rsidRPr="00E7342C">
        <w:rPr>
          <w:rFonts w:asciiTheme="majorHAnsi" w:hAnsiTheme="majorHAnsi"/>
          <w:i/>
          <w:sz w:val="24"/>
        </w:rPr>
        <w:t>Гиголашвили</w:t>
      </w:r>
      <w:proofErr w:type="spellEnd"/>
      <w:r w:rsidRPr="00E7342C">
        <w:rPr>
          <w:rFonts w:asciiTheme="majorHAnsi" w:hAnsiTheme="majorHAnsi"/>
          <w:i/>
          <w:sz w:val="24"/>
        </w:rPr>
        <w:t xml:space="preserve"> //Юность. – 2022. - №3. – С. 110-117.</w:t>
      </w:r>
    </w:p>
    <w:p w:rsidR="00901AA3" w:rsidRDefault="00901AA3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Зайцева, Е. Колобок, колобок, я тебя съем: </w:t>
      </w:r>
      <w:r w:rsidRPr="00901AA3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«Родина» составила волшебное сказочное меню, анализ сказок</w:t>
      </w:r>
      <w:r w:rsidRPr="00901AA3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Екатерина Зайцева //Родина. – 2018. - №1. – С. 91-96.</w:t>
      </w:r>
    </w:p>
    <w:p w:rsidR="006662E8" w:rsidRDefault="006662E8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Зворыгина, О. Русская литературная сказка: </w:t>
      </w:r>
      <w:r w:rsidRPr="006662E8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о жанре русской литературной сказки</w:t>
      </w:r>
      <w:r w:rsidRPr="006662E8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Ольга Зворыгина //Литература в школе. – 2018. - №8. – С. 2.</w:t>
      </w:r>
    </w:p>
    <w:p w:rsidR="003450A7" w:rsidRPr="00E7342C" w:rsidRDefault="004A4EA4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7342C">
        <w:rPr>
          <w:rFonts w:asciiTheme="majorHAnsi" w:hAnsiTheme="majorHAnsi"/>
          <w:i/>
          <w:sz w:val="24"/>
        </w:rPr>
        <w:t>Миркин, Я. Михаил Зощенко. Перед восходом / Яков Миркин //Родина. – 2018. - №11. – С. 14-16.</w:t>
      </w:r>
    </w:p>
    <w:p w:rsidR="008A3ACC" w:rsidRPr="00E7342C" w:rsidRDefault="008A3ACC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7342C">
        <w:rPr>
          <w:rFonts w:asciiTheme="majorHAnsi" w:hAnsiTheme="majorHAnsi"/>
          <w:i/>
          <w:sz w:val="24"/>
        </w:rPr>
        <w:t>Петров, В. Колыбельное слово: [о народной поэзии] / Виктор Петров //Литература в школе. Приложение. – 2018. - №10. – С. 7.</w:t>
      </w:r>
    </w:p>
    <w:p w:rsidR="008A3ACC" w:rsidRPr="00E7342C" w:rsidRDefault="008A3ACC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 w:rsidRPr="00E7342C">
        <w:rPr>
          <w:rFonts w:asciiTheme="majorHAnsi" w:hAnsiTheme="majorHAnsi"/>
          <w:i/>
          <w:sz w:val="24"/>
        </w:rPr>
        <w:t>Шеваров</w:t>
      </w:r>
      <w:proofErr w:type="spellEnd"/>
      <w:r w:rsidRPr="00E7342C">
        <w:rPr>
          <w:rFonts w:asciiTheme="majorHAnsi" w:hAnsiTheme="majorHAnsi"/>
          <w:i/>
          <w:sz w:val="24"/>
        </w:rPr>
        <w:t xml:space="preserve">, Д. Маленькой ёлочке холодно зимой: [поэтесса и переводчица Зинаида Александрова Николаевна написала любимую песню на все времена] / Дмитрий </w:t>
      </w:r>
      <w:proofErr w:type="spellStart"/>
      <w:r w:rsidRPr="00E7342C">
        <w:rPr>
          <w:rFonts w:asciiTheme="majorHAnsi" w:hAnsiTheme="majorHAnsi"/>
          <w:i/>
          <w:sz w:val="24"/>
        </w:rPr>
        <w:t>Шеваров</w:t>
      </w:r>
      <w:proofErr w:type="spellEnd"/>
      <w:r w:rsidRPr="00E7342C">
        <w:rPr>
          <w:rFonts w:asciiTheme="majorHAnsi" w:hAnsiTheme="majorHAnsi"/>
          <w:i/>
          <w:sz w:val="24"/>
        </w:rPr>
        <w:t xml:space="preserve"> //Русская Газета. – 2018. - №293. – С. 30.</w:t>
      </w:r>
    </w:p>
    <w:p w:rsidR="004A4EA4" w:rsidRPr="00E7342C" w:rsidRDefault="004A4EA4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 w:rsidRPr="00E7342C">
        <w:rPr>
          <w:rFonts w:asciiTheme="majorHAnsi" w:hAnsiTheme="majorHAnsi"/>
          <w:i/>
          <w:sz w:val="24"/>
        </w:rPr>
        <w:t>Матлин</w:t>
      </w:r>
      <w:proofErr w:type="spellEnd"/>
      <w:r w:rsidRPr="00E7342C">
        <w:rPr>
          <w:rFonts w:asciiTheme="majorHAnsi" w:hAnsiTheme="majorHAnsi"/>
          <w:i/>
          <w:sz w:val="24"/>
        </w:rPr>
        <w:t xml:space="preserve">, М. Урок по русским народным загадкам 6-ой класс / М.Г. </w:t>
      </w:r>
      <w:proofErr w:type="spellStart"/>
      <w:r w:rsidRPr="00E7342C">
        <w:rPr>
          <w:rFonts w:asciiTheme="majorHAnsi" w:hAnsiTheme="majorHAnsi"/>
          <w:i/>
          <w:sz w:val="24"/>
        </w:rPr>
        <w:t>Матлин</w:t>
      </w:r>
      <w:proofErr w:type="spellEnd"/>
      <w:r w:rsidRPr="00E7342C">
        <w:rPr>
          <w:rFonts w:asciiTheme="majorHAnsi" w:hAnsiTheme="majorHAnsi"/>
          <w:i/>
          <w:sz w:val="24"/>
        </w:rPr>
        <w:t xml:space="preserve"> //Литература в школе. – 2015. - №7. – С. 37-39.</w:t>
      </w:r>
    </w:p>
    <w:p w:rsidR="008A3ACC" w:rsidRDefault="008A3ACC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7342C">
        <w:rPr>
          <w:rFonts w:asciiTheme="majorHAnsi" w:hAnsiTheme="majorHAnsi"/>
          <w:i/>
          <w:sz w:val="24"/>
        </w:rPr>
        <w:t xml:space="preserve">Рязанцева, Л. Былина «Волга и Микула </w:t>
      </w:r>
      <w:proofErr w:type="spellStart"/>
      <w:r w:rsidRPr="00E7342C">
        <w:rPr>
          <w:rFonts w:asciiTheme="majorHAnsi" w:hAnsiTheme="majorHAnsi"/>
          <w:i/>
          <w:sz w:val="24"/>
        </w:rPr>
        <w:t>Селянович</w:t>
      </w:r>
      <w:proofErr w:type="spellEnd"/>
      <w:r w:rsidRPr="00E7342C">
        <w:rPr>
          <w:rFonts w:asciiTheme="majorHAnsi" w:hAnsiTheme="majorHAnsi"/>
          <w:i/>
          <w:sz w:val="24"/>
        </w:rPr>
        <w:t>» 6 класс / Л.П. Рязанцева //Литература в школе. – 2015. - №1. – С. 37-39.</w:t>
      </w:r>
    </w:p>
    <w:p w:rsidR="00C245A8" w:rsidRDefault="00C245A8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Нагибин, Ю. О сказках и сказочниках: </w:t>
      </w:r>
      <w:r w:rsidRPr="00C245A8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классификация сказок, деление на жанры, интересные факты, фото сказочников, их биографии</w:t>
      </w:r>
      <w:r w:rsidRPr="00C245A8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Ю. Нагибин //Уроки литературы. – 2014. -</w:t>
      </w:r>
      <w:r w:rsidR="00901AA3">
        <w:rPr>
          <w:rFonts w:asciiTheme="majorHAnsi" w:hAnsiTheme="majorHAnsi"/>
          <w:i/>
          <w:sz w:val="24"/>
        </w:rPr>
        <w:t xml:space="preserve"> №2. – С. 1-8.</w:t>
      </w:r>
    </w:p>
    <w:p w:rsidR="00C245A8" w:rsidRDefault="00C245A8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Песни Дона: </w:t>
      </w:r>
      <w:r w:rsidRPr="00C245A8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Казачий фольклор в литературной обработке Сергея Васильева</w:t>
      </w:r>
      <w:r w:rsidRPr="00C245A8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//Москва. – 2012. - №5. – С. 52-58.</w:t>
      </w:r>
    </w:p>
    <w:p w:rsidR="00C52B11" w:rsidRDefault="00C52B11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gramStart"/>
      <w:r>
        <w:rPr>
          <w:rFonts w:asciiTheme="majorHAnsi" w:hAnsiTheme="majorHAnsi"/>
          <w:i/>
          <w:sz w:val="24"/>
        </w:rPr>
        <w:t xml:space="preserve">Пожидаева, В. Частушки, рождённые войной: </w:t>
      </w:r>
      <w:r w:rsidRPr="00C52B11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композиция:</w:t>
      </w:r>
      <w:proofErr w:type="gramEnd"/>
      <w:r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i/>
          <w:sz w:val="24"/>
          <w:lang w:val="en-US"/>
        </w:rPr>
        <w:t>VII</w:t>
      </w:r>
      <w:r w:rsidRPr="00C52B11">
        <w:rPr>
          <w:rFonts w:asciiTheme="majorHAnsi" w:hAnsiTheme="majorHAnsi"/>
          <w:i/>
          <w:sz w:val="24"/>
        </w:rPr>
        <w:t>-</w:t>
      </w:r>
      <w:r>
        <w:rPr>
          <w:rFonts w:asciiTheme="majorHAnsi" w:hAnsiTheme="majorHAnsi"/>
          <w:i/>
          <w:sz w:val="24"/>
          <w:lang w:val="en-US"/>
        </w:rPr>
        <w:t>XI</w:t>
      </w:r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кл</w:t>
      </w:r>
      <w:proofErr w:type="spellEnd"/>
      <w:r>
        <w:rPr>
          <w:rFonts w:asciiTheme="majorHAnsi" w:hAnsiTheme="majorHAnsi"/>
          <w:i/>
          <w:sz w:val="24"/>
        </w:rPr>
        <w:t>.</w:t>
      </w:r>
      <w:r w:rsidRPr="00C52B11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В.И. Пожидаева //Уроки литературы. – 2010. - №6. – С. 14-15.</w:t>
      </w:r>
    </w:p>
    <w:p w:rsidR="0019138B" w:rsidRDefault="0019138B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>
        <w:rPr>
          <w:rFonts w:asciiTheme="majorHAnsi" w:hAnsiTheme="majorHAnsi"/>
          <w:i/>
          <w:sz w:val="24"/>
        </w:rPr>
        <w:t>Ванюшева</w:t>
      </w:r>
      <w:proofErr w:type="spellEnd"/>
      <w:r>
        <w:rPr>
          <w:rFonts w:asciiTheme="majorHAnsi" w:hAnsiTheme="majorHAnsi"/>
          <w:i/>
          <w:sz w:val="24"/>
        </w:rPr>
        <w:t xml:space="preserve">, Н. Учимся читать по-новому: </w:t>
      </w:r>
      <w:r w:rsidRPr="0019138B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на примере произведений И. Тургенева, О. Генри и К. Паустовского</w:t>
      </w:r>
      <w:r w:rsidRPr="0019138B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Наталья </w:t>
      </w:r>
      <w:proofErr w:type="spellStart"/>
      <w:r>
        <w:rPr>
          <w:rFonts w:asciiTheme="majorHAnsi" w:hAnsiTheme="majorHAnsi"/>
          <w:i/>
          <w:sz w:val="24"/>
        </w:rPr>
        <w:t>Ванюшева</w:t>
      </w:r>
      <w:proofErr w:type="spellEnd"/>
      <w:r>
        <w:rPr>
          <w:rFonts w:asciiTheme="majorHAnsi" w:hAnsiTheme="majorHAnsi"/>
          <w:i/>
          <w:sz w:val="24"/>
        </w:rPr>
        <w:t xml:space="preserve"> //Литература. – 2008. - №16. – С. 9-11.</w:t>
      </w:r>
    </w:p>
    <w:p w:rsidR="0019138B" w:rsidRDefault="00647580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134585EF" wp14:editId="6D2FE87B">
            <wp:simplePos x="0" y="0"/>
            <wp:positionH relativeFrom="column">
              <wp:posOffset>-870585</wp:posOffset>
            </wp:positionH>
            <wp:positionV relativeFrom="paragraph">
              <wp:posOffset>345440</wp:posOffset>
            </wp:positionV>
            <wp:extent cx="1809750" cy="243649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51806_klev-club-p-raskraski-zoshchenko-umnie-zhivotnie-48.pn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3"/>
                    <a:stretch/>
                  </pic:blipFill>
                  <pic:spPr bwMode="auto">
                    <a:xfrm>
                      <a:off x="0" y="0"/>
                      <a:ext cx="1809750" cy="243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8B">
        <w:rPr>
          <w:rFonts w:asciiTheme="majorHAnsi" w:hAnsiTheme="majorHAnsi"/>
          <w:i/>
          <w:sz w:val="24"/>
        </w:rPr>
        <w:t xml:space="preserve">Вишнякова, Н. Общая территория чтения, или Восемь </w:t>
      </w:r>
      <w:proofErr w:type="gramStart"/>
      <w:r w:rsidR="0019138B">
        <w:rPr>
          <w:rFonts w:asciiTheme="majorHAnsi" w:hAnsiTheme="majorHAnsi"/>
          <w:i/>
          <w:sz w:val="24"/>
        </w:rPr>
        <w:t>разных</w:t>
      </w:r>
      <w:proofErr w:type="gramEnd"/>
      <w:r w:rsidR="0019138B">
        <w:rPr>
          <w:rFonts w:asciiTheme="majorHAnsi" w:hAnsiTheme="majorHAnsi"/>
          <w:i/>
          <w:sz w:val="24"/>
        </w:rPr>
        <w:t xml:space="preserve"> почему / Наталья Вишнякова //Литература. – 2008. - №8. – С. 9-12.</w:t>
      </w:r>
    </w:p>
    <w:p w:rsidR="0019138B" w:rsidRDefault="0019138B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Молдавская, К. Взгляд на детскую литература 2007 года / Ксения Молдавская //Литература. – 2008. - №1. – С. 38-39.</w:t>
      </w:r>
    </w:p>
    <w:p w:rsidR="0019138B" w:rsidRPr="00E7342C" w:rsidRDefault="0019138B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>
        <w:rPr>
          <w:rFonts w:asciiTheme="majorHAnsi" w:hAnsiTheme="majorHAnsi"/>
          <w:i/>
          <w:sz w:val="24"/>
        </w:rPr>
        <w:t>Ванюшева</w:t>
      </w:r>
      <w:proofErr w:type="spellEnd"/>
      <w:r>
        <w:rPr>
          <w:rFonts w:asciiTheme="majorHAnsi" w:hAnsiTheme="majorHAnsi"/>
          <w:i/>
          <w:sz w:val="24"/>
        </w:rPr>
        <w:t xml:space="preserve">, Н. Растим читателей: </w:t>
      </w:r>
      <w:r w:rsidRPr="0019138B">
        <w:rPr>
          <w:rFonts w:asciiTheme="majorHAnsi" w:hAnsiTheme="majorHAnsi"/>
          <w:i/>
          <w:sz w:val="24"/>
        </w:rPr>
        <w:t>[</w:t>
      </w:r>
      <w:r>
        <w:rPr>
          <w:rFonts w:asciiTheme="majorHAnsi" w:hAnsiTheme="majorHAnsi"/>
          <w:i/>
          <w:sz w:val="24"/>
        </w:rPr>
        <w:t>о детском чтении</w:t>
      </w:r>
      <w:r w:rsidRPr="0019138B">
        <w:rPr>
          <w:rFonts w:asciiTheme="majorHAnsi" w:hAnsiTheme="majorHAnsi"/>
          <w:i/>
          <w:sz w:val="24"/>
        </w:rPr>
        <w:t>]</w:t>
      </w:r>
      <w:r>
        <w:rPr>
          <w:rFonts w:asciiTheme="majorHAnsi" w:hAnsiTheme="majorHAnsi"/>
          <w:i/>
          <w:sz w:val="24"/>
        </w:rPr>
        <w:t xml:space="preserve"> / Наталья </w:t>
      </w:r>
      <w:proofErr w:type="spellStart"/>
      <w:r>
        <w:rPr>
          <w:rFonts w:asciiTheme="majorHAnsi" w:hAnsiTheme="majorHAnsi"/>
          <w:i/>
          <w:sz w:val="24"/>
        </w:rPr>
        <w:t>Ванюшева</w:t>
      </w:r>
      <w:proofErr w:type="spellEnd"/>
      <w:r>
        <w:rPr>
          <w:rFonts w:asciiTheme="majorHAnsi" w:hAnsiTheme="majorHAnsi"/>
          <w:i/>
          <w:sz w:val="24"/>
        </w:rPr>
        <w:t xml:space="preserve"> //Литература. – 2007. - №20. – С. 25-27. </w:t>
      </w:r>
    </w:p>
    <w:p w:rsidR="004A4EA4" w:rsidRPr="00E7342C" w:rsidRDefault="004A4EA4" w:rsidP="003450A7">
      <w:pPr>
        <w:pStyle w:val="a8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 w:rsidRPr="00E7342C">
        <w:rPr>
          <w:rFonts w:asciiTheme="majorHAnsi" w:hAnsiTheme="majorHAnsi"/>
          <w:i/>
          <w:sz w:val="24"/>
        </w:rPr>
        <w:t>Городова</w:t>
      </w:r>
      <w:proofErr w:type="spellEnd"/>
      <w:r w:rsidRPr="00E7342C">
        <w:rPr>
          <w:rFonts w:asciiTheme="majorHAnsi" w:hAnsiTheme="majorHAnsi"/>
          <w:i/>
          <w:sz w:val="24"/>
        </w:rPr>
        <w:t xml:space="preserve">, Т. Русские народные загадки: [урок внеклассного чтения в 5-м классе] / Т. </w:t>
      </w:r>
      <w:proofErr w:type="spellStart"/>
      <w:r w:rsidRPr="00E7342C">
        <w:rPr>
          <w:rFonts w:asciiTheme="majorHAnsi" w:hAnsiTheme="majorHAnsi"/>
          <w:i/>
          <w:sz w:val="24"/>
        </w:rPr>
        <w:t>Городова</w:t>
      </w:r>
      <w:proofErr w:type="spellEnd"/>
      <w:r w:rsidRPr="00E7342C">
        <w:rPr>
          <w:rFonts w:asciiTheme="majorHAnsi" w:hAnsiTheme="majorHAnsi"/>
          <w:i/>
          <w:sz w:val="24"/>
        </w:rPr>
        <w:t xml:space="preserve"> //Литература. – 2006. - №2. – С. 3-5.</w:t>
      </w:r>
    </w:p>
    <w:p w:rsidR="00486D29" w:rsidRPr="00E7342C" w:rsidRDefault="00486D29">
      <w:pPr>
        <w:rPr>
          <w:rFonts w:asciiTheme="majorHAnsi" w:hAnsiTheme="majorHAnsi"/>
          <w:i/>
          <w:sz w:val="28"/>
        </w:rPr>
      </w:pPr>
      <w:r w:rsidRPr="00E7342C">
        <w:rPr>
          <w:rFonts w:asciiTheme="majorHAnsi" w:hAnsiTheme="majorHAnsi"/>
          <w:i/>
          <w:sz w:val="28"/>
        </w:rPr>
        <w:br w:type="page"/>
      </w:r>
      <w:bookmarkStart w:id="0" w:name="_GoBack"/>
      <w:bookmarkEnd w:id="0"/>
    </w:p>
    <w:p w:rsidR="00F2168E" w:rsidRPr="00DB68B5" w:rsidRDefault="00F2168E" w:rsidP="00FA6A4C">
      <w:pPr>
        <w:pStyle w:val="a3"/>
        <w:ind w:left="-567" w:firstLine="283"/>
        <w:rPr>
          <w:rFonts w:asciiTheme="majorHAnsi" w:hAnsiTheme="majorHAnsi"/>
          <w:sz w:val="24"/>
        </w:rPr>
      </w:pPr>
    </w:p>
    <w:sectPr w:rsidR="00F2168E" w:rsidRPr="00DB68B5" w:rsidSect="004A4E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A92"/>
    <w:multiLevelType w:val="hybridMultilevel"/>
    <w:tmpl w:val="F93E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6A90"/>
    <w:multiLevelType w:val="hybridMultilevel"/>
    <w:tmpl w:val="6CC8B1F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12"/>
    <w:rsid w:val="00052B03"/>
    <w:rsid w:val="00094E10"/>
    <w:rsid w:val="0012326F"/>
    <w:rsid w:val="0019138B"/>
    <w:rsid w:val="001B44E1"/>
    <w:rsid w:val="001E6212"/>
    <w:rsid w:val="00240DA2"/>
    <w:rsid w:val="002929F7"/>
    <w:rsid w:val="002A5D40"/>
    <w:rsid w:val="003450A7"/>
    <w:rsid w:val="00401CE3"/>
    <w:rsid w:val="00452FCB"/>
    <w:rsid w:val="004617C7"/>
    <w:rsid w:val="00486D29"/>
    <w:rsid w:val="004A4EA4"/>
    <w:rsid w:val="0060029C"/>
    <w:rsid w:val="00612666"/>
    <w:rsid w:val="00620C73"/>
    <w:rsid w:val="006306C4"/>
    <w:rsid w:val="00647580"/>
    <w:rsid w:val="006662E8"/>
    <w:rsid w:val="00673C4A"/>
    <w:rsid w:val="00752D5B"/>
    <w:rsid w:val="00784D61"/>
    <w:rsid w:val="00792B53"/>
    <w:rsid w:val="007A5FB5"/>
    <w:rsid w:val="007B0CD4"/>
    <w:rsid w:val="007F1028"/>
    <w:rsid w:val="0081789E"/>
    <w:rsid w:val="00874C3E"/>
    <w:rsid w:val="008A3ACC"/>
    <w:rsid w:val="008C52E3"/>
    <w:rsid w:val="00901AA3"/>
    <w:rsid w:val="00911ED2"/>
    <w:rsid w:val="00955B5F"/>
    <w:rsid w:val="009840DA"/>
    <w:rsid w:val="0098592C"/>
    <w:rsid w:val="00A51DCA"/>
    <w:rsid w:val="00B877CF"/>
    <w:rsid w:val="00B9157E"/>
    <w:rsid w:val="00BA388E"/>
    <w:rsid w:val="00C245A8"/>
    <w:rsid w:val="00C52B11"/>
    <w:rsid w:val="00C83DC5"/>
    <w:rsid w:val="00CA3802"/>
    <w:rsid w:val="00CC227B"/>
    <w:rsid w:val="00DB68B5"/>
    <w:rsid w:val="00E62546"/>
    <w:rsid w:val="00E7342C"/>
    <w:rsid w:val="00F2168E"/>
    <w:rsid w:val="00F544B0"/>
    <w:rsid w:val="00F80BB8"/>
    <w:rsid w:val="00FA6A4C"/>
    <w:rsid w:val="00FD1D4F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7B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3450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450A7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34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7B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3450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450A7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34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2024-07-11T11:06:00Z</dcterms:created>
  <dcterms:modified xsi:type="dcterms:W3CDTF">2024-07-12T07:03:00Z</dcterms:modified>
</cp:coreProperties>
</file>